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57A4" w:rsidRDefault="005457A4" w:rsidP="005457A4">
      <w:pPr>
        <w:autoSpaceDE w:val="0"/>
        <w:autoSpaceDN w:val="0"/>
        <w:adjustRightInd w:val="0"/>
        <w:jc w:val="right"/>
        <w:rPr>
          <w:rFonts w:ascii="HGｺﾞｼｯｸM" w:eastAsia="HGｺﾞｼｯｸM" w:cs="MS-Mincho"/>
          <w:color w:val="000000"/>
          <w:kern w:val="0"/>
          <w:sz w:val="24"/>
          <w:szCs w:val="24"/>
        </w:rPr>
      </w:pPr>
      <w:r w:rsidRPr="005457A4">
        <w:rPr>
          <w:rFonts w:ascii="HGｺﾞｼｯｸM" w:eastAsia="HGｺﾞｼｯｸM" w:cs="MS-Mincho" w:hint="eastAsia"/>
          <w:color w:val="000000"/>
          <w:kern w:val="0"/>
          <w:sz w:val="24"/>
          <w:szCs w:val="24"/>
        </w:rPr>
        <w:t>【別添１ モデル契約書】</w:t>
      </w:r>
    </w:p>
    <w:p w:rsidR="00452609" w:rsidRPr="005457A4" w:rsidRDefault="00452609" w:rsidP="005457A4">
      <w:pPr>
        <w:autoSpaceDE w:val="0"/>
        <w:autoSpaceDN w:val="0"/>
        <w:adjustRightInd w:val="0"/>
        <w:jc w:val="right"/>
        <w:rPr>
          <w:rFonts w:ascii="HGｺﾞｼｯｸM" w:eastAsia="HGｺﾞｼｯｸM" w:cs="MS-Mincho"/>
          <w:color w:val="000000"/>
          <w:kern w:val="0"/>
          <w:sz w:val="24"/>
          <w:szCs w:val="24"/>
        </w:rPr>
      </w:pPr>
    </w:p>
    <w:p w:rsidR="005457A4" w:rsidRPr="00C9728D" w:rsidRDefault="005457A4" w:rsidP="00C9728D">
      <w:pPr>
        <w:autoSpaceDE w:val="0"/>
        <w:autoSpaceDN w:val="0"/>
        <w:adjustRightInd w:val="0"/>
        <w:jc w:val="center"/>
        <w:rPr>
          <w:rFonts w:ascii="HGｺﾞｼｯｸM" w:eastAsia="HGｺﾞｼｯｸM" w:cs="MS-Gothic"/>
          <w:b/>
          <w:color w:val="000000"/>
          <w:kern w:val="0"/>
          <w:sz w:val="24"/>
          <w:szCs w:val="24"/>
        </w:rPr>
      </w:pPr>
      <w:r w:rsidRPr="00C9728D">
        <w:rPr>
          <w:rFonts w:ascii="HGｺﾞｼｯｸM" w:eastAsia="HGｺﾞｼｯｸM" w:cs="MS-Gothic" w:hint="eastAsia"/>
          <w:b/>
          <w:color w:val="000000"/>
          <w:kern w:val="0"/>
          <w:sz w:val="24"/>
          <w:szCs w:val="24"/>
        </w:rPr>
        <w:t>貨物自動車運送事業に係る輸送の安全に関する業務の管理の委託受託契約書</w:t>
      </w:r>
    </w:p>
    <w:p w:rsidR="00452609" w:rsidRPr="005457A4" w:rsidRDefault="00452609" w:rsidP="005457A4">
      <w:pPr>
        <w:autoSpaceDE w:val="0"/>
        <w:autoSpaceDN w:val="0"/>
        <w:adjustRightInd w:val="0"/>
        <w:jc w:val="left"/>
        <w:rPr>
          <w:rFonts w:ascii="HGｺﾞｼｯｸM" w:eastAsia="HGｺﾞｼｯｸM" w:cs="MS-Gothic"/>
          <w:color w:val="000000"/>
          <w:kern w:val="0"/>
          <w:sz w:val="24"/>
          <w:szCs w:val="24"/>
        </w:rPr>
      </w:pPr>
    </w:p>
    <w:p w:rsidR="00C9728D" w:rsidRDefault="005457A4" w:rsidP="00C9728D">
      <w:pPr>
        <w:autoSpaceDE w:val="0"/>
        <w:autoSpaceDN w:val="0"/>
        <w:adjustRightInd w:val="0"/>
        <w:ind w:firstLineChars="100" w:firstLine="240"/>
        <w:jc w:val="left"/>
        <w:rPr>
          <w:rFonts w:ascii="HGｺﾞｼｯｸM" w:eastAsia="HGｺﾞｼｯｸM" w:cs="MS-Mincho"/>
          <w:color w:val="000000"/>
          <w:kern w:val="0"/>
          <w:sz w:val="24"/>
          <w:szCs w:val="24"/>
        </w:rPr>
      </w:pPr>
      <w:r w:rsidRPr="005457A4">
        <w:rPr>
          <w:rFonts w:ascii="HGｺﾞｼｯｸM" w:eastAsia="HGｺﾞｼｯｸM" w:cs="MS-Mincho" w:hint="eastAsia"/>
          <w:color w:val="000000"/>
          <w:kern w:val="0"/>
          <w:sz w:val="24"/>
          <w:szCs w:val="24"/>
        </w:rPr>
        <w:t>○○運送株式会社（以下「甲」という。）及び△△物流株式会社（以下「乙」という。）は、貨物自動車運送事業法（以下「法」という。）第２９条に基</w:t>
      </w:r>
      <w:r w:rsidR="00452609">
        <w:rPr>
          <w:rFonts w:ascii="HGｺﾞｼｯｸM" w:eastAsia="HGｺﾞｼｯｸM" w:cs="MS-Mincho" w:hint="eastAsia"/>
          <w:color w:val="000000"/>
          <w:kern w:val="0"/>
          <w:sz w:val="24"/>
          <w:szCs w:val="24"/>
        </w:rPr>
        <w:t>づ</w:t>
      </w:r>
      <w:r w:rsidRPr="005457A4">
        <w:rPr>
          <w:rFonts w:ascii="HGｺﾞｼｯｸM" w:eastAsia="HGｺﾞｼｯｸM" w:cs="MS-Mincho" w:hint="eastAsia"/>
          <w:color w:val="000000"/>
          <w:kern w:val="0"/>
          <w:sz w:val="24"/>
          <w:szCs w:val="24"/>
        </w:rPr>
        <w:t>き、甲が経営する貨物自動車運送事業に係る輸送の安全に関する業務の管理の受委託について、次のとおり契約を</w:t>
      </w:r>
    </w:p>
    <w:p w:rsidR="005457A4" w:rsidRDefault="005457A4" w:rsidP="00C9728D">
      <w:pPr>
        <w:autoSpaceDE w:val="0"/>
        <w:autoSpaceDN w:val="0"/>
        <w:adjustRightInd w:val="0"/>
        <w:jc w:val="left"/>
        <w:rPr>
          <w:rFonts w:ascii="HGｺﾞｼｯｸM" w:eastAsia="HGｺﾞｼｯｸM" w:cs="MS-Mincho"/>
          <w:color w:val="000000"/>
          <w:kern w:val="0"/>
          <w:sz w:val="24"/>
          <w:szCs w:val="24"/>
        </w:rPr>
      </w:pPr>
      <w:r w:rsidRPr="005457A4">
        <w:rPr>
          <w:rFonts w:ascii="HGｺﾞｼｯｸM" w:eastAsia="HGｺﾞｼｯｸM" w:cs="MS-Mincho" w:hint="eastAsia"/>
          <w:color w:val="000000"/>
          <w:kern w:val="0"/>
          <w:sz w:val="24"/>
          <w:szCs w:val="24"/>
        </w:rPr>
        <w:t>締結する。</w:t>
      </w:r>
    </w:p>
    <w:p w:rsidR="00452609" w:rsidRPr="005457A4" w:rsidRDefault="00452609" w:rsidP="005457A4">
      <w:pPr>
        <w:autoSpaceDE w:val="0"/>
        <w:autoSpaceDN w:val="0"/>
        <w:adjustRightInd w:val="0"/>
        <w:jc w:val="left"/>
        <w:rPr>
          <w:rFonts w:ascii="HGｺﾞｼｯｸM" w:eastAsia="HGｺﾞｼｯｸM" w:cs="MS-Mincho"/>
          <w:color w:val="000000"/>
          <w:kern w:val="0"/>
          <w:sz w:val="24"/>
          <w:szCs w:val="24"/>
        </w:rPr>
      </w:pPr>
    </w:p>
    <w:p w:rsidR="005457A4" w:rsidRPr="005457A4" w:rsidRDefault="005457A4" w:rsidP="005457A4">
      <w:pPr>
        <w:autoSpaceDE w:val="0"/>
        <w:autoSpaceDN w:val="0"/>
        <w:adjustRightInd w:val="0"/>
        <w:jc w:val="left"/>
        <w:rPr>
          <w:rFonts w:ascii="HGｺﾞｼｯｸM" w:eastAsia="HGｺﾞｼｯｸM" w:cs="MS-Mincho"/>
          <w:color w:val="000000"/>
          <w:kern w:val="0"/>
          <w:sz w:val="24"/>
          <w:szCs w:val="24"/>
        </w:rPr>
      </w:pPr>
      <w:r w:rsidRPr="005457A4">
        <w:rPr>
          <w:rFonts w:ascii="HGｺﾞｼｯｸM" w:eastAsia="HGｺﾞｼｯｸM" w:cs="MS-Mincho" w:hint="eastAsia"/>
          <w:color w:val="000000"/>
          <w:kern w:val="0"/>
          <w:sz w:val="24"/>
          <w:szCs w:val="24"/>
        </w:rPr>
        <w:t>（業務の範囲）</w:t>
      </w:r>
    </w:p>
    <w:p w:rsidR="005457A4" w:rsidRPr="005457A4" w:rsidRDefault="005457A4" w:rsidP="00C9728D">
      <w:pPr>
        <w:autoSpaceDE w:val="0"/>
        <w:autoSpaceDN w:val="0"/>
        <w:adjustRightInd w:val="0"/>
        <w:ind w:leftChars="-35" w:left="-30" w:hangingChars="18" w:hanging="43"/>
        <w:jc w:val="left"/>
        <w:rPr>
          <w:rFonts w:ascii="HGｺﾞｼｯｸM" w:eastAsia="HGｺﾞｼｯｸM" w:cs="MS-Mincho"/>
          <w:color w:val="000000"/>
          <w:kern w:val="0"/>
          <w:sz w:val="24"/>
          <w:szCs w:val="24"/>
        </w:rPr>
      </w:pPr>
      <w:r w:rsidRPr="005457A4">
        <w:rPr>
          <w:rFonts w:ascii="HGｺﾞｼｯｸM" w:eastAsia="HGｺﾞｼｯｸM" w:cs="MS-Mincho" w:hint="eastAsia"/>
          <w:color w:val="000000"/>
          <w:kern w:val="0"/>
          <w:sz w:val="24"/>
          <w:szCs w:val="24"/>
        </w:rPr>
        <w:t>第１条</w:t>
      </w:r>
      <w:r w:rsidR="00C9728D">
        <w:rPr>
          <w:rFonts w:ascii="HGｺﾞｼｯｸM" w:eastAsia="HGｺﾞｼｯｸM" w:cs="MS-Mincho" w:hint="eastAsia"/>
          <w:color w:val="000000"/>
          <w:kern w:val="0"/>
          <w:sz w:val="24"/>
          <w:szCs w:val="24"/>
        </w:rPr>
        <w:t xml:space="preserve">　</w:t>
      </w:r>
      <w:r w:rsidRPr="005457A4">
        <w:rPr>
          <w:rFonts w:ascii="HGｺﾞｼｯｸM" w:eastAsia="HGｺﾞｼｯｸM" w:cs="MS-Mincho" w:hint="eastAsia"/>
          <w:color w:val="000000"/>
          <w:kern w:val="0"/>
          <w:sz w:val="24"/>
          <w:szCs w:val="24"/>
        </w:rPr>
        <w:t>甲は、貨物自動車運送事業に係る輸送の安全に関する甲の○○営業所（以下「甲営業所」という。）の業務のうち、午後○時から翌日午前○時</w:t>
      </w:r>
      <w:r w:rsidR="00452609">
        <w:rPr>
          <w:rFonts w:ascii="HGｺﾞｼｯｸM" w:eastAsia="HGｺﾞｼｯｸM" w:cs="MS-Mincho" w:hint="eastAsia"/>
          <w:color w:val="000000"/>
          <w:kern w:val="0"/>
          <w:sz w:val="24"/>
          <w:szCs w:val="24"/>
        </w:rPr>
        <w:t>までの</w:t>
      </w:r>
      <w:r w:rsidRPr="005457A4">
        <w:rPr>
          <w:rFonts w:ascii="HGｺﾞｼｯｸM" w:eastAsia="HGｺﾞｼｯｸM" w:cs="MS-Mincho" w:hint="eastAsia"/>
          <w:color w:val="000000"/>
          <w:kern w:val="0"/>
          <w:sz w:val="24"/>
          <w:szCs w:val="24"/>
        </w:rPr>
        <w:t>間に行う乗務前及び乗務後点呼（対面によるものに限る。）、当該点呼に用いるアルコール検知器に係る業務（備付け、常時有効保持及び活用）並</w:t>
      </w:r>
      <w:r w:rsidR="00452609">
        <w:rPr>
          <w:rFonts w:ascii="HGｺﾞｼｯｸM" w:eastAsia="HGｺﾞｼｯｸM" w:cs="MS-Mincho" w:hint="eastAsia"/>
          <w:color w:val="000000"/>
          <w:kern w:val="0"/>
          <w:sz w:val="24"/>
          <w:szCs w:val="24"/>
        </w:rPr>
        <w:t>びに</w:t>
      </w:r>
      <w:r w:rsidRPr="005457A4">
        <w:rPr>
          <w:rFonts w:ascii="HGｺﾞｼｯｸM" w:eastAsia="HGｺﾞｼｯｸM" w:cs="MS-Mincho" w:hint="eastAsia"/>
          <w:color w:val="000000"/>
          <w:kern w:val="0"/>
          <w:sz w:val="24"/>
          <w:szCs w:val="24"/>
        </w:rPr>
        <w:t>当該点呼の実施記録及び保存に係る業務（以下「受委託業務」という。）を乙に委託し、乙はこれを受託する。</w:t>
      </w:r>
    </w:p>
    <w:p w:rsidR="005457A4" w:rsidRDefault="005457A4" w:rsidP="005457A4">
      <w:pPr>
        <w:autoSpaceDE w:val="0"/>
        <w:autoSpaceDN w:val="0"/>
        <w:adjustRightInd w:val="0"/>
        <w:jc w:val="left"/>
        <w:rPr>
          <w:rFonts w:ascii="HGｺﾞｼｯｸM" w:eastAsia="HGｺﾞｼｯｸM" w:cs="MS-Mincho"/>
          <w:color w:val="000000"/>
          <w:kern w:val="0"/>
          <w:sz w:val="24"/>
          <w:szCs w:val="24"/>
        </w:rPr>
      </w:pPr>
      <w:r w:rsidRPr="005457A4">
        <w:rPr>
          <w:rFonts w:ascii="HGｺﾞｼｯｸM" w:eastAsia="HGｺﾞｼｯｸM" w:cs="MS-Mincho" w:hint="eastAsia"/>
          <w:color w:val="000000"/>
          <w:kern w:val="0"/>
          <w:sz w:val="24"/>
          <w:szCs w:val="24"/>
        </w:rPr>
        <w:t>２ 受委託業務の対象となる運行の範囲は、別途定める。</w:t>
      </w:r>
    </w:p>
    <w:p w:rsidR="00C9728D" w:rsidRPr="005457A4" w:rsidRDefault="00C9728D" w:rsidP="005457A4">
      <w:pPr>
        <w:autoSpaceDE w:val="0"/>
        <w:autoSpaceDN w:val="0"/>
        <w:adjustRightInd w:val="0"/>
        <w:jc w:val="left"/>
        <w:rPr>
          <w:rFonts w:ascii="HGｺﾞｼｯｸM" w:eastAsia="HGｺﾞｼｯｸM" w:cs="MS-Mincho"/>
          <w:color w:val="000000"/>
          <w:kern w:val="0"/>
          <w:sz w:val="24"/>
          <w:szCs w:val="24"/>
        </w:rPr>
      </w:pPr>
    </w:p>
    <w:p w:rsidR="005457A4" w:rsidRPr="005457A4" w:rsidRDefault="005457A4" w:rsidP="005457A4">
      <w:pPr>
        <w:autoSpaceDE w:val="0"/>
        <w:autoSpaceDN w:val="0"/>
        <w:adjustRightInd w:val="0"/>
        <w:jc w:val="left"/>
        <w:rPr>
          <w:rFonts w:ascii="HGｺﾞｼｯｸM" w:eastAsia="HGｺﾞｼｯｸM" w:cs="MS-Mincho"/>
          <w:color w:val="000000"/>
          <w:kern w:val="0"/>
          <w:sz w:val="24"/>
          <w:szCs w:val="24"/>
        </w:rPr>
      </w:pPr>
      <w:r w:rsidRPr="005457A4">
        <w:rPr>
          <w:rFonts w:ascii="HGｺﾞｼｯｸM" w:eastAsia="HGｺﾞｼｯｸM" w:cs="MS-Mincho" w:hint="eastAsia"/>
          <w:color w:val="000000"/>
          <w:kern w:val="0"/>
          <w:sz w:val="24"/>
          <w:szCs w:val="24"/>
        </w:rPr>
        <w:t>（事故発生時の責任）</w:t>
      </w:r>
    </w:p>
    <w:p w:rsidR="005457A4" w:rsidRPr="005457A4" w:rsidRDefault="005457A4" w:rsidP="005457A4">
      <w:pPr>
        <w:autoSpaceDE w:val="0"/>
        <w:autoSpaceDN w:val="0"/>
        <w:adjustRightInd w:val="0"/>
        <w:jc w:val="left"/>
        <w:rPr>
          <w:rFonts w:ascii="HGｺﾞｼｯｸM" w:eastAsia="HGｺﾞｼｯｸM" w:cs="MS-Mincho"/>
          <w:color w:val="000000"/>
          <w:kern w:val="0"/>
          <w:sz w:val="24"/>
          <w:szCs w:val="24"/>
        </w:rPr>
      </w:pPr>
      <w:r w:rsidRPr="005457A4">
        <w:rPr>
          <w:rFonts w:ascii="HGｺﾞｼｯｸM" w:eastAsia="HGｺﾞｼｯｸM" w:cs="MS-Mincho" w:hint="eastAsia"/>
          <w:color w:val="000000"/>
          <w:kern w:val="0"/>
          <w:sz w:val="24"/>
          <w:szCs w:val="24"/>
        </w:rPr>
        <w:t>第２条</w:t>
      </w:r>
      <w:r w:rsidR="00882297">
        <w:rPr>
          <w:rFonts w:ascii="HGｺﾞｼｯｸM" w:eastAsia="HGｺﾞｼｯｸM" w:cs="MS-Mincho" w:hint="eastAsia"/>
          <w:color w:val="000000"/>
          <w:kern w:val="0"/>
          <w:sz w:val="24"/>
          <w:szCs w:val="24"/>
        </w:rPr>
        <w:t xml:space="preserve"> </w:t>
      </w:r>
      <w:r w:rsidRPr="005457A4">
        <w:rPr>
          <w:rFonts w:ascii="HGｺﾞｼｯｸM" w:eastAsia="HGｺﾞｼｯｸM" w:cs="MS-Mincho" w:hint="eastAsia"/>
          <w:color w:val="000000"/>
          <w:kern w:val="0"/>
          <w:sz w:val="24"/>
          <w:szCs w:val="24"/>
        </w:rPr>
        <w:t>受委託に係る点呼（以下「受委託点呼」という。）を受けた甲営業所の運転者が交通事故を起こした場合、当該交通事故の対応は、被害者間の損害賠償も含めて、甲が行う。</w:t>
      </w:r>
    </w:p>
    <w:p w:rsidR="005457A4" w:rsidRDefault="005457A4" w:rsidP="005457A4">
      <w:pPr>
        <w:autoSpaceDE w:val="0"/>
        <w:autoSpaceDN w:val="0"/>
        <w:adjustRightInd w:val="0"/>
        <w:jc w:val="left"/>
        <w:rPr>
          <w:rFonts w:ascii="HGｺﾞｼｯｸM" w:eastAsia="HGｺﾞｼｯｸM" w:cs="MS-Mincho"/>
          <w:color w:val="000000"/>
          <w:kern w:val="0"/>
          <w:sz w:val="24"/>
          <w:szCs w:val="24"/>
        </w:rPr>
      </w:pPr>
      <w:r w:rsidRPr="005457A4">
        <w:rPr>
          <w:rFonts w:ascii="HGｺﾞｼｯｸM" w:eastAsia="HGｺﾞｼｯｸM" w:cs="MS-Mincho" w:hint="eastAsia"/>
          <w:color w:val="000000"/>
          <w:kern w:val="0"/>
          <w:sz w:val="24"/>
          <w:szCs w:val="24"/>
        </w:rPr>
        <w:t>２ 前項の場合、甲は、乙の過誤により生じた損害については、乙に求償する権利を有する。</w:t>
      </w:r>
    </w:p>
    <w:p w:rsidR="00C9728D" w:rsidRPr="00C9728D" w:rsidRDefault="00C9728D" w:rsidP="005457A4">
      <w:pPr>
        <w:autoSpaceDE w:val="0"/>
        <w:autoSpaceDN w:val="0"/>
        <w:adjustRightInd w:val="0"/>
        <w:jc w:val="left"/>
        <w:rPr>
          <w:rFonts w:ascii="HGｺﾞｼｯｸM" w:eastAsia="HGｺﾞｼｯｸM" w:cs="MS-Mincho"/>
          <w:color w:val="000000"/>
          <w:kern w:val="0"/>
          <w:sz w:val="24"/>
          <w:szCs w:val="24"/>
        </w:rPr>
      </w:pPr>
    </w:p>
    <w:p w:rsidR="005457A4" w:rsidRPr="005457A4" w:rsidRDefault="005457A4" w:rsidP="005457A4">
      <w:pPr>
        <w:autoSpaceDE w:val="0"/>
        <w:autoSpaceDN w:val="0"/>
        <w:adjustRightInd w:val="0"/>
        <w:jc w:val="left"/>
        <w:rPr>
          <w:rFonts w:ascii="HGｺﾞｼｯｸM" w:eastAsia="HGｺﾞｼｯｸM" w:cs="MS-Mincho"/>
          <w:color w:val="000000"/>
          <w:kern w:val="0"/>
          <w:sz w:val="24"/>
          <w:szCs w:val="24"/>
        </w:rPr>
      </w:pPr>
      <w:r w:rsidRPr="005457A4">
        <w:rPr>
          <w:rFonts w:ascii="HGｺﾞｼｯｸM" w:eastAsia="HGｺﾞｼｯｸM" w:cs="MS-Mincho" w:hint="eastAsia"/>
          <w:color w:val="000000"/>
          <w:kern w:val="0"/>
          <w:sz w:val="24"/>
          <w:szCs w:val="24"/>
        </w:rPr>
        <w:t>（委託料）</w:t>
      </w:r>
    </w:p>
    <w:p w:rsidR="005457A4" w:rsidRDefault="005457A4" w:rsidP="005457A4">
      <w:pPr>
        <w:autoSpaceDE w:val="0"/>
        <w:autoSpaceDN w:val="0"/>
        <w:adjustRightInd w:val="0"/>
        <w:jc w:val="left"/>
        <w:rPr>
          <w:rFonts w:ascii="HGｺﾞｼｯｸM" w:eastAsia="HGｺﾞｼｯｸM" w:cs="MS-Mincho"/>
          <w:color w:val="000000"/>
          <w:kern w:val="0"/>
          <w:sz w:val="24"/>
          <w:szCs w:val="24"/>
        </w:rPr>
      </w:pPr>
      <w:r w:rsidRPr="005457A4">
        <w:rPr>
          <w:rFonts w:ascii="HGｺﾞｼｯｸM" w:eastAsia="HGｺﾞｼｯｸM" w:cs="MS-Mincho" w:hint="eastAsia"/>
          <w:color w:val="000000"/>
          <w:kern w:val="0"/>
          <w:sz w:val="24"/>
          <w:szCs w:val="24"/>
        </w:rPr>
        <w:t>第３条</w:t>
      </w:r>
      <w:r w:rsidR="00882297">
        <w:rPr>
          <w:rFonts w:ascii="HGｺﾞｼｯｸM" w:eastAsia="HGｺﾞｼｯｸM" w:cs="MS-Mincho" w:hint="eastAsia"/>
          <w:color w:val="000000"/>
          <w:kern w:val="0"/>
          <w:sz w:val="24"/>
          <w:szCs w:val="24"/>
        </w:rPr>
        <w:t xml:space="preserve"> </w:t>
      </w:r>
      <w:r w:rsidRPr="005457A4">
        <w:rPr>
          <w:rFonts w:ascii="HGｺﾞｼｯｸM" w:eastAsia="HGｺﾞｼｯｸM" w:cs="MS-Mincho" w:hint="eastAsia"/>
          <w:color w:val="000000"/>
          <w:kern w:val="0"/>
          <w:sz w:val="24"/>
          <w:szCs w:val="24"/>
        </w:rPr>
        <w:t>甲は乙に対し、受委託業務に要する費用及び管理の報酬（以下「委託料」という。）を支払う。なお、委託料の金額、支払時期等については別途定める。</w:t>
      </w:r>
    </w:p>
    <w:p w:rsidR="00C9728D" w:rsidRPr="00C9728D" w:rsidRDefault="00C9728D" w:rsidP="005457A4">
      <w:pPr>
        <w:autoSpaceDE w:val="0"/>
        <w:autoSpaceDN w:val="0"/>
        <w:adjustRightInd w:val="0"/>
        <w:jc w:val="left"/>
        <w:rPr>
          <w:rFonts w:ascii="HGｺﾞｼｯｸM" w:eastAsia="HGｺﾞｼｯｸM" w:cs="MS-Mincho"/>
          <w:color w:val="000000"/>
          <w:kern w:val="0"/>
          <w:sz w:val="24"/>
          <w:szCs w:val="24"/>
        </w:rPr>
      </w:pPr>
    </w:p>
    <w:p w:rsidR="005457A4" w:rsidRPr="005457A4" w:rsidRDefault="005457A4" w:rsidP="005457A4">
      <w:pPr>
        <w:autoSpaceDE w:val="0"/>
        <w:autoSpaceDN w:val="0"/>
        <w:adjustRightInd w:val="0"/>
        <w:jc w:val="left"/>
        <w:rPr>
          <w:rFonts w:ascii="HGｺﾞｼｯｸM" w:eastAsia="HGｺﾞｼｯｸM" w:cs="MS-Mincho"/>
          <w:color w:val="000000"/>
          <w:kern w:val="0"/>
          <w:sz w:val="24"/>
          <w:szCs w:val="24"/>
        </w:rPr>
      </w:pPr>
      <w:r w:rsidRPr="005457A4">
        <w:rPr>
          <w:rFonts w:ascii="HGｺﾞｼｯｸM" w:eastAsia="HGｺﾞｼｯｸM" w:cs="MS-Mincho" w:hint="eastAsia"/>
          <w:color w:val="000000"/>
          <w:kern w:val="0"/>
          <w:sz w:val="24"/>
          <w:szCs w:val="24"/>
        </w:rPr>
        <w:t>（受委託点呼実施者等）</w:t>
      </w:r>
    </w:p>
    <w:p w:rsidR="005457A4" w:rsidRPr="005457A4" w:rsidRDefault="005457A4" w:rsidP="005457A4">
      <w:pPr>
        <w:autoSpaceDE w:val="0"/>
        <w:autoSpaceDN w:val="0"/>
        <w:adjustRightInd w:val="0"/>
        <w:jc w:val="left"/>
        <w:rPr>
          <w:rFonts w:ascii="HGｺﾞｼｯｸM" w:eastAsia="HGｺﾞｼｯｸM" w:cs="MS-Mincho"/>
          <w:color w:val="000000"/>
          <w:kern w:val="0"/>
          <w:sz w:val="24"/>
          <w:szCs w:val="24"/>
        </w:rPr>
      </w:pPr>
      <w:r w:rsidRPr="005457A4">
        <w:rPr>
          <w:rFonts w:ascii="HGｺﾞｼｯｸM" w:eastAsia="HGｺﾞｼｯｸM" w:cs="MS-Mincho" w:hint="eastAsia"/>
          <w:color w:val="000000"/>
          <w:kern w:val="0"/>
          <w:sz w:val="24"/>
          <w:szCs w:val="24"/>
        </w:rPr>
        <w:t>第４条</w:t>
      </w:r>
      <w:r w:rsidR="00882297">
        <w:rPr>
          <w:rFonts w:ascii="HGｺﾞｼｯｸM" w:eastAsia="HGｺﾞｼｯｸM" w:cs="MS-Mincho" w:hint="eastAsia"/>
          <w:color w:val="000000"/>
          <w:kern w:val="0"/>
          <w:sz w:val="24"/>
          <w:szCs w:val="24"/>
        </w:rPr>
        <w:t xml:space="preserve"> </w:t>
      </w:r>
      <w:r w:rsidRPr="005457A4">
        <w:rPr>
          <w:rFonts w:ascii="HGｺﾞｼｯｸM" w:eastAsia="HGｺﾞｼｯｸM" w:cs="MS-Mincho" w:hint="eastAsia"/>
          <w:color w:val="000000"/>
          <w:kern w:val="0"/>
          <w:sz w:val="24"/>
          <w:szCs w:val="24"/>
        </w:rPr>
        <w:t>受委託業務は、乙の△△営業所（以下「乙営業所」という。）の運行管理者及び補助者が行うものとする。</w:t>
      </w:r>
    </w:p>
    <w:p w:rsidR="005457A4" w:rsidRPr="005457A4" w:rsidRDefault="005457A4" w:rsidP="005457A4">
      <w:pPr>
        <w:autoSpaceDE w:val="0"/>
        <w:autoSpaceDN w:val="0"/>
        <w:adjustRightInd w:val="0"/>
        <w:jc w:val="left"/>
        <w:rPr>
          <w:rFonts w:ascii="HGｺﾞｼｯｸM" w:eastAsia="HGｺﾞｼｯｸM" w:cs="MS-Mincho"/>
          <w:color w:val="000000"/>
          <w:kern w:val="0"/>
          <w:sz w:val="24"/>
          <w:szCs w:val="24"/>
        </w:rPr>
      </w:pPr>
      <w:r w:rsidRPr="005457A4">
        <w:rPr>
          <w:rFonts w:ascii="HGｺﾞｼｯｸM" w:eastAsia="HGｺﾞｼｯｸM" w:cs="MS-Mincho" w:hint="eastAsia"/>
          <w:color w:val="000000"/>
          <w:kern w:val="0"/>
          <w:sz w:val="24"/>
          <w:szCs w:val="24"/>
        </w:rPr>
        <w:t>２ 乙は、次条第３項の規定に基づき甲から提出された名簿の運転者に対し、適切に受委託業務を実施できるよう十分な数の受委託業務の実施者（以下「受委託点呼実施者」という。）を確保しなければならない。</w:t>
      </w:r>
    </w:p>
    <w:p w:rsidR="005457A4" w:rsidRPr="005457A4" w:rsidRDefault="005457A4" w:rsidP="005457A4">
      <w:pPr>
        <w:autoSpaceDE w:val="0"/>
        <w:autoSpaceDN w:val="0"/>
        <w:adjustRightInd w:val="0"/>
        <w:jc w:val="left"/>
        <w:rPr>
          <w:rFonts w:ascii="HGｺﾞｼｯｸM" w:eastAsia="HGｺﾞｼｯｸM" w:cs="MS-Mincho"/>
          <w:color w:val="000000"/>
          <w:kern w:val="0"/>
          <w:sz w:val="24"/>
          <w:szCs w:val="24"/>
        </w:rPr>
      </w:pPr>
      <w:r w:rsidRPr="005457A4">
        <w:rPr>
          <w:rFonts w:ascii="HGｺﾞｼｯｸM" w:eastAsia="HGｺﾞｼｯｸM" w:cs="MS-Mincho" w:hint="eastAsia"/>
          <w:color w:val="000000"/>
          <w:kern w:val="0"/>
          <w:sz w:val="24"/>
          <w:szCs w:val="24"/>
        </w:rPr>
        <w:t>３ 前項に規定する受委託点呼実施者の数は、乙営業所の事業用自動車の数に、甲営業所の事業用自動車のうち、受委託業務の対象とする事業用自動車の数を加算した数を３０で除して得た数（１未満の端数は切り捨て）に１を加算して得た数以上とする。</w:t>
      </w:r>
    </w:p>
    <w:p w:rsidR="005457A4" w:rsidRDefault="005457A4" w:rsidP="005457A4">
      <w:pPr>
        <w:autoSpaceDE w:val="0"/>
        <w:autoSpaceDN w:val="0"/>
        <w:adjustRightInd w:val="0"/>
        <w:jc w:val="left"/>
        <w:rPr>
          <w:rFonts w:ascii="HGｺﾞｼｯｸM" w:eastAsia="HGｺﾞｼｯｸM" w:cs="MS-Mincho"/>
          <w:color w:val="000000"/>
          <w:kern w:val="0"/>
          <w:sz w:val="24"/>
          <w:szCs w:val="24"/>
        </w:rPr>
      </w:pPr>
      <w:r w:rsidRPr="005457A4">
        <w:rPr>
          <w:rFonts w:ascii="HGｺﾞｼｯｸM" w:eastAsia="HGｺﾞｼｯｸM" w:cs="MS-Mincho" w:hint="eastAsia"/>
          <w:color w:val="000000"/>
          <w:kern w:val="0"/>
          <w:sz w:val="24"/>
          <w:szCs w:val="24"/>
        </w:rPr>
        <w:t>４ 受委託業務の実施場所は、○○市○○町○丁目△△番地に所在する乙営業所施設内とする。</w:t>
      </w:r>
    </w:p>
    <w:p w:rsidR="00882297" w:rsidRPr="00882297" w:rsidRDefault="00882297" w:rsidP="005457A4">
      <w:pPr>
        <w:autoSpaceDE w:val="0"/>
        <w:autoSpaceDN w:val="0"/>
        <w:adjustRightInd w:val="0"/>
        <w:jc w:val="left"/>
        <w:rPr>
          <w:rFonts w:ascii="HGｺﾞｼｯｸM" w:eastAsia="HGｺﾞｼｯｸM" w:cs="MS-Mincho"/>
          <w:color w:val="000000"/>
          <w:kern w:val="0"/>
          <w:sz w:val="24"/>
          <w:szCs w:val="24"/>
        </w:rPr>
      </w:pPr>
    </w:p>
    <w:p w:rsidR="005457A4" w:rsidRPr="005457A4" w:rsidRDefault="005457A4" w:rsidP="005457A4">
      <w:pPr>
        <w:autoSpaceDE w:val="0"/>
        <w:autoSpaceDN w:val="0"/>
        <w:adjustRightInd w:val="0"/>
        <w:jc w:val="left"/>
        <w:rPr>
          <w:rFonts w:ascii="HGｺﾞｼｯｸM" w:eastAsia="HGｺﾞｼｯｸM" w:cs="MS-Mincho"/>
          <w:color w:val="000000"/>
          <w:kern w:val="0"/>
          <w:sz w:val="24"/>
          <w:szCs w:val="24"/>
        </w:rPr>
      </w:pPr>
      <w:r w:rsidRPr="005457A4">
        <w:rPr>
          <w:rFonts w:ascii="HGｺﾞｼｯｸM" w:eastAsia="HGｺﾞｼｯｸM" w:cs="MS-Mincho" w:hint="eastAsia"/>
          <w:color w:val="000000"/>
          <w:kern w:val="0"/>
          <w:sz w:val="24"/>
          <w:szCs w:val="24"/>
        </w:rPr>
        <w:lastRenderedPageBreak/>
        <w:t>（受委託業務の対象運転者等）</w:t>
      </w:r>
    </w:p>
    <w:p w:rsidR="005457A4" w:rsidRPr="005457A4" w:rsidRDefault="005457A4" w:rsidP="005457A4">
      <w:pPr>
        <w:autoSpaceDE w:val="0"/>
        <w:autoSpaceDN w:val="0"/>
        <w:adjustRightInd w:val="0"/>
        <w:jc w:val="left"/>
        <w:rPr>
          <w:rFonts w:ascii="HGｺﾞｼｯｸM" w:eastAsia="HGｺﾞｼｯｸM" w:cs="MS-Mincho"/>
          <w:color w:val="000000"/>
          <w:kern w:val="0"/>
          <w:sz w:val="24"/>
          <w:szCs w:val="24"/>
        </w:rPr>
      </w:pPr>
      <w:r w:rsidRPr="005457A4">
        <w:rPr>
          <w:rFonts w:ascii="HGｺﾞｼｯｸM" w:eastAsia="HGｺﾞｼｯｸM" w:cs="MS-Mincho" w:hint="eastAsia"/>
          <w:color w:val="000000"/>
          <w:kern w:val="0"/>
          <w:sz w:val="24"/>
          <w:szCs w:val="24"/>
        </w:rPr>
        <w:t>第５条</w:t>
      </w:r>
      <w:r w:rsidR="00882297">
        <w:rPr>
          <w:rFonts w:ascii="HGｺﾞｼｯｸM" w:eastAsia="HGｺﾞｼｯｸM" w:cs="MS-Mincho" w:hint="eastAsia"/>
          <w:color w:val="000000"/>
          <w:kern w:val="0"/>
          <w:sz w:val="24"/>
          <w:szCs w:val="24"/>
        </w:rPr>
        <w:t xml:space="preserve"> </w:t>
      </w:r>
      <w:r w:rsidRPr="005457A4">
        <w:rPr>
          <w:rFonts w:ascii="HGｺﾞｼｯｸM" w:eastAsia="HGｺﾞｼｯｸM" w:cs="MS-Mincho" w:hint="eastAsia"/>
          <w:color w:val="000000"/>
          <w:kern w:val="0"/>
          <w:sz w:val="24"/>
          <w:szCs w:val="24"/>
        </w:rPr>
        <w:t>受委託業務の対象となる甲営業所の運転者は、下記に掲げる運転者以外の運転者とする。</w:t>
      </w:r>
    </w:p>
    <w:p w:rsidR="00882297" w:rsidRDefault="005457A4" w:rsidP="00882297">
      <w:pPr>
        <w:autoSpaceDE w:val="0"/>
        <w:autoSpaceDN w:val="0"/>
        <w:adjustRightInd w:val="0"/>
        <w:ind w:firstLineChars="50" w:firstLine="120"/>
        <w:jc w:val="left"/>
        <w:rPr>
          <w:rFonts w:ascii="HGｺﾞｼｯｸM" w:eastAsia="HGｺﾞｼｯｸM" w:cs="MS-Mincho"/>
          <w:color w:val="000000"/>
          <w:kern w:val="0"/>
          <w:sz w:val="24"/>
          <w:szCs w:val="24"/>
        </w:rPr>
      </w:pPr>
      <w:r w:rsidRPr="005457A4">
        <w:rPr>
          <w:rFonts w:ascii="HGｺﾞｼｯｸM" w:eastAsia="HGｺﾞｼｯｸM" w:cs="MS-Mincho" w:hint="eastAsia"/>
          <w:color w:val="000000"/>
          <w:kern w:val="0"/>
          <w:sz w:val="24"/>
          <w:szCs w:val="24"/>
        </w:rPr>
        <w:t>ア</w:t>
      </w:r>
      <w:r w:rsidR="00882297">
        <w:rPr>
          <w:rFonts w:ascii="HGｺﾞｼｯｸM" w:eastAsia="HGｺﾞｼｯｸM" w:cs="MS-Mincho" w:hint="eastAsia"/>
          <w:color w:val="000000"/>
          <w:kern w:val="0"/>
          <w:sz w:val="24"/>
          <w:szCs w:val="24"/>
        </w:rPr>
        <w:t xml:space="preserve"> </w:t>
      </w:r>
      <w:r w:rsidRPr="005457A4">
        <w:rPr>
          <w:rFonts w:ascii="HGｺﾞｼｯｸM" w:eastAsia="HGｺﾞｼｯｸM" w:cs="MS-Mincho" w:hint="eastAsia"/>
          <w:color w:val="000000"/>
          <w:kern w:val="0"/>
          <w:sz w:val="24"/>
          <w:szCs w:val="24"/>
        </w:rPr>
        <w:t>過去５年間に事業用自動車を運転中に死亡事故又は２件以上の人身事故を惹起した者</w:t>
      </w:r>
    </w:p>
    <w:p w:rsidR="005457A4" w:rsidRPr="005457A4" w:rsidRDefault="005457A4" w:rsidP="00882297">
      <w:pPr>
        <w:autoSpaceDE w:val="0"/>
        <w:autoSpaceDN w:val="0"/>
        <w:adjustRightInd w:val="0"/>
        <w:ind w:firstLineChars="50" w:firstLine="120"/>
        <w:jc w:val="left"/>
        <w:rPr>
          <w:rFonts w:ascii="HGｺﾞｼｯｸM" w:eastAsia="HGｺﾞｼｯｸM" w:cs="MS-Mincho"/>
          <w:color w:val="000000"/>
          <w:kern w:val="0"/>
          <w:sz w:val="24"/>
          <w:szCs w:val="24"/>
        </w:rPr>
      </w:pPr>
      <w:r w:rsidRPr="005457A4">
        <w:rPr>
          <w:rFonts w:ascii="HGｺﾞｼｯｸM" w:eastAsia="HGｺﾞｼｯｸM" w:cs="MS-Mincho" w:hint="eastAsia"/>
          <w:color w:val="000000"/>
          <w:kern w:val="0"/>
          <w:sz w:val="24"/>
          <w:szCs w:val="24"/>
        </w:rPr>
        <w:t>（いずれも第一当事者の場合に限る。）</w:t>
      </w:r>
    </w:p>
    <w:p w:rsidR="005457A4" w:rsidRPr="005457A4" w:rsidRDefault="005457A4" w:rsidP="00882297">
      <w:pPr>
        <w:autoSpaceDE w:val="0"/>
        <w:autoSpaceDN w:val="0"/>
        <w:adjustRightInd w:val="0"/>
        <w:ind w:firstLineChars="50" w:firstLine="120"/>
        <w:jc w:val="left"/>
        <w:rPr>
          <w:rFonts w:ascii="HGｺﾞｼｯｸM" w:eastAsia="HGｺﾞｼｯｸM" w:cs="MS-Mincho"/>
          <w:color w:val="000000"/>
          <w:kern w:val="0"/>
          <w:sz w:val="24"/>
          <w:szCs w:val="24"/>
        </w:rPr>
      </w:pPr>
      <w:r w:rsidRPr="005457A4">
        <w:rPr>
          <w:rFonts w:ascii="HGｺﾞｼｯｸM" w:eastAsia="HGｺﾞｼｯｸM" w:cs="MS-Mincho" w:hint="eastAsia"/>
          <w:color w:val="000000"/>
          <w:kern w:val="0"/>
          <w:sz w:val="24"/>
          <w:szCs w:val="24"/>
        </w:rPr>
        <w:t>イ</w:t>
      </w:r>
      <w:r w:rsidR="00882297">
        <w:rPr>
          <w:rFonts w:ascii="HGｺﾞｼｯｸM" w:eastAsia="HGｺﾞｼｯｸM" w:cs="MS-Mincho" w:hint="eastAsia"/>
          <w:color w:val="000000"/>
          <w:kern w:val="0"/>
          <w:sz w:val="24"/>
          <w:szCs w:val="24"/>
        </w:rPr>
        <w:t xml:space="preserve"> </w:t>
      </w:r>
      <w:r w:rsidRPr="005457A4">
        <w:rPr>
          <w:rFonts w:ascii="HGｺﾞｼｯｸM" w:eastAsia="HGｺﾞｼｯｸM" w:cs="MS-Mincho" w:hint="eastAsia"/>
          <w:color w:val="000000"/>
          <w:kern w:val="0"/>
          <w:sz w:val="24"/>
          <w:szCs w:val="24"/>
        </w:rPr>
        <w:t>過去５年間に飲酒運転、無免許運転又は薬物運転を行った者（私用中を含む。）</w:t>
      </w:r>
    </w:p>
    <w:p w:rsidR="005457A4" w:rsidRPr="00E519EC" w:rsidRDefault="005457A4" w:rsidP="005457A4">
      <w:pPr>
        <w:autoSpaceDE w:val="0"/>
        <w:autoSpaceDN w:val="0"/>
        <w:adjustRightInd w:val="0"/>
        <w:jc w:val="left"/>
        <w:rPr>
          <w:rFonts w:ascii="AR P教科書体M" w:eastAsia="AR P教科書体M" w:hAnsi="AR P教科書体M" w:cs="MS-Mincho"/>
          <w:b/>
          <w:color w:val="FF0000"/>
          <w:kern w:val="0"/>
          <w:szCs w:val="21"/>
        </w:rPr>
      </w:pPr>
      <w:r w:rsidRPr="00E519EC">
        <w:rPr>
          <w:rFonts w:ascii="AR P教科書体M" w:eastAsia="AR P教科書体M" w:hAnsi="AR P教科書体M" w:cs="MS-Mincho" w:hint="eastAsia"/>
          <w:b/>
          <w:color w:val="FF0000"/>
          <w:kern w:val="0"/>
          <w:szCs w:val="21"/>
        </w:rPr>
        <w:t>※ 受委託業務の対象となる運転者を限定するか否か、どのような限定内容とするかは任意であり、この項における運転者の限定は例示である。</w:t>
      </w:r>
    </w:p>
    <w:p w:rsidR="00882297" w:rsidRPr="005457A4" w:rsidRDefault="00882297" w:rsidP="005457A4">
      <w:pPr>
        <w:autoSpaceDE w:val="0"/>
        <w:autoSpaceDN w:val="0"/>
        <w:adjustRightInd w:val="0"/>
        <w:jc w:val="left"/>
        <w:rPr>
          <w:rFonts w:ascii="HGｺﾞｼｯｸM" w:eastAsia="HGｺﾞｼｯｸM" w:cs="MS-Mincho"/>
          <w:color w:val="FF0000"/>
          <w:kern w:val="0"/>
          <w:szCs w:val="21"/>
        </w:rPr>
      </w:pPr>
    </w:p>
    <w:p w:rsidR="005457A4" w:rsidRPr="005457A4" w:rsidRDefault="005457A4" w:rsidP="005457A4">
      <w:pPr>
        <w:autoSpaceDE w:val="0"/>
        <w:autoSpaceDN w:val="0"/>
        <w:adjustRightInd w:val="0"/>
        <w:jc w:val="left"/>
        <w:rPr>
          <w:rFonts w:ascii="HGｺﾞｼｯｸM" w:eastAsia="HGｺﾞｼｯｸM" w:cs="MS-Mincho"/>
          <w:color w:val="000000"/>
          <w:kern w:val="0"/>
          <w:sz w:val="24"/>
          <w:szCs w:val="24"/>
        </w:rPr>
      </w:pPr>
      <w:r w:rsidRPr="005457A4">
        <w:rPr>
          <w:rFonts w:ascii="HGｺﾞｼｯｸM" w:eastAsia="HGｺﾞｼｯｸM" w:cs="MS-Mincho" w:hint="eastAsia"/>
          <w:color w:val="000000"/>
          <w:kern w:val="0"/>
          <w:sz w:val="24"/>
          <w:szCs w:val="24"/>
        </w:rPr>
        <w:t>２ 甲は、前項各号に該当する運転者について、受委託点呼を受けさせてはならない。</w:t>
      </w:r>
    </w:p>
    <w:p w:rsidR="005457A4" w:rsidRPr="005457A4" w:rsidRDefault="005457A4" w:rsidP="005457A4">
      <w:pPr>
        <w:autoSpaceDE w:val="0"/>
        <w:autoSpaceDN w:val="0"/>
        <w:adjustRightInd w:val="0"/>
        <w:jc w:val="left"/>
        <w:rPr>
          <w:rFonts w:ascii="HGｺﾞｼｯｸM" w:eastAsia="HGｺﾞｼｯｸM" w:cs="MS-Mincho"/>
          <w:color w:val="000000"/>
          <w:kern w:val="0"/>
          <w:sz w:val="24"/>
          <w:szCs w:val="24"/>
        </w:rPr>
      </w:pPr>
      <w:r w:rsidRPr="005457A4">
        <w:rPr>
          <w:rFonts w:ascii="HGｺﾞｼｯｸM" w:eastAsia="HGｺﾞｼｯｸM" w:cs="MS-Mincho" w:hint="eastAsia"/>
          <w:color w:val="000000"/>
          <w:kern w:val="0"/>
          <w:sz w:val="24"/>
          <w:szCs w:val="24"/>
        </w:rPr>
        <w:t>３ 甲は、受委託業務の対象とする甲営業所の運転者の名簿を、あらかじめ乙に提出しなければならない。また、当該運転者に変更があった場合、甲は、速やかに変更した名簿を乙に提出しなければならない。</w:t>
      </w:r>
    </w:p>
    <w:p w:rsidR="005457A4" w:rsidRPr="005457A4" w:rsidRDefault="005457A4" w:rsidP="005457A4">
      <w:pPr>
        <w:autoSpaceDE w:val="0"/>
        <w:autoSpaceDN w:val="0"/>
        <w:adjustRightInd w:val="0"/>
        <w:jc w:val="left"/>
        <w:rPr>
          <w:rFonts w:ascii="HGｺﾞｼｯｸM" w:eastAsia="HGｺﾞｼｯｸM" w:cs="MS-Mincho"/>
          <w:color w:val="000000"/>
          <w:kern w:val="0"/>
          <w:sz w:val="24"/>
          <w:szCs w:val="24"/>
        </w:rPr>
      </w:pPr>
      <w:r w:rsidRPr="005457A4">
        <w:rPr>
          <w:rFonts w:ascii="HGｺﾞｼｯｸM" w:eastAsia="HGｺﾞｼｯｸM" w:cs="MS-Mincho" w:hint="eastAsia"/>
          <w:color w:val="000000"/>
          <w:kern w:val="0"/>
          <w:sz w:val="24"/>
          <w:szCs w:val="24"/>
        </w:rPr>
        <w:t>４ 甲は、受委託業務の対象とする甲営業所の事業用自動車の数を、あらかじめ乙に通知しなければならない。また、当該事業用自動車の数に変更があった場合、甲は、速やかに変更した数を乙に通知しなければならない。</w:t>
      </w:r>
    </w:p>
    <w:p w:rsidR="005457A4" w:rsidRDefault="005457A4" w:rsidP="005457A4">
      <w:pPr>
        <w:autoSpaceDE w:val="0"/>
        <w:autoSpaceDN w:val="0"/>
        <w:adjustRightInd w:val="0"/>
        <w:jc w:val="left"/>
        <w:rPr>
          <w:rFonts w:ascii="HGｺﾞｼｯｸM" w:eastAsia="HGｺﾞｼｯｸM" w:cs="MS-Mincho"/>
          <w:color w:val="000000"/>
          <w:kern w:val="0"/>
          <w:sz w:val="24"/>
          <w:szCs w:val="24"/>
        </w:rPr>
      </w:pPr>
      <w:r w:rsidRPr="005457A4">
        <w:rPr>
          <w:rFonts w:ascii="HGｺﾞｼｯｸM" w:eastAsia="HGｺﾞｼｯｸM" w:cs="MS-Mincho" w:hint="eastAsia"/>
          <w:color w:val="000000"/>
          <w:kern w:val="0"/>
          <w:sz w:val="24"/>
          <w:szCs w:val="24"/>
        </w:rPr>
        <w:t>５ 前項の事業用自動車の車庫は、○○市○○町△丁目○○番地に所在する甲営業所の車庫とする。</w:t>
      </w:r>
    </w:p>
    <w:p w:rsidR="00882297" w:rsidRPr="005457A4" w:rsidRDefault="00882297" w:rsidP="005457A4">
      <w:pPr>
        <w:autoSpaceDE w:val="0"/>
        <w:autoSpaceDN w:val="0"/>
        <w:adjustRightInd w:val="0"/>
        <w:jc w:val="left"/>
        <w:rPr>
          <w:rFonts w:ascii="HGｺﾞｼｯｸM" w:eastAsia="HGｺﾞｼｯｸM" w:cs="MS-Mincho"/>
          <w:color w:val="000000"/>
          <w:kern w:val="0"/>
          <w:sz w:val="24"/>
          <w:szCs w:val="24"/>
        </w:rPr>
      </w:pPr>
    </w:p>
    <w:p w:rsidR="005457A4" w:rsidRPr="005457A4" w:rsidRDefault="005457A4" w:rsidP="005457A4">
      <w:pPr>
        <w:autoSpaceDE w:val="0"/>
        <w:autoSpaceDN w:val="0"/>
        <w:adjustRightInd w:val="0"/>
        <w:jc w:val="left"/>
        <w:rPr>
          <w:rFonts w:ascii="HGｺﾞｼｯｸM" w:eastAsia="HGｺﾞｼｯｸM" w:cs="MS-Mincho"/>
          <w:color w:val="000000"/>
          <w:kern w:val="0"/>
          <w:sz w:val="24"/>
          <w:szCs w:val="24"/>
        </w:rPr>
      </w:pPr>
      <w:r w:rsidRPr="005457A4">
        <w:rPr>
          <w:rFonts w:ascii="HGｺﾞｼｯｸM" w:eastAsia="HGｺﾞｼｯｸM" w:cs="MS-Mincho" w:hint="eastAsia"/>
          <w:color w:val="000000"/>
          <w:kern w:val="0"/>
          <w:sz w:val="24"/>
          <w:szCs w:val="24"/>
        </w:rPr>
        <w:t>（緊急連絡体制表の提出）</w:t>
      </w:r>
    </w:p>
    <w:p w:rsidR="005457A4" w:rsidRDefault="005457A4" w:rsidP="005457A4">
      <w:pPr>
        <w:autoSpaceDE w:val="0"/>
        <w:autoSpaceDN w:val="0"/>
        <w:adjustRightInd w:val="0"/>
        <w:jc w:val="left"/>
        <w:rPr>
          <w:rFonts w:ascii="HGｺﾞｼｯｸM" w:eastAsia="HGｺﾞｼｯｸM" w:cs="MS-Mincho"/>
          <w:color w:val="000000"/>
          <w:kern w:val="0"/>
          <w:sz w:val="24"/>
          <w:szCs w:val="24"/>
        </w:rPr>
      </w:pPr>
      <w:r w:rsidRPr="005457A4">
        <w:rPr>
          <w:rFonts w:ascii="HGｺﾞｼｯｸM" w:eastAsia="HGｺﾞｼｯｸM" w:cs="MS-Mincho" w:hint="eastAsia"/>
          <w:color w:val="000000"/>
          <w:kern w:val="0"/>
          <w:sz w:val="24"/>
          <w:szCs w:val="24"/>
        </w:rPr>
        <w:t>第６条</w:t>
      </w:r>
      <w:r w:rsidR="00882297">
        <w:rPr>
          <w:rFonts w:ascii="HGｺﾞｼｯｸM" w:eastAsia="HGｺﾞｼｯｸM" w:cs="MS-Mincho" w:hint="eastAsia"/>
          <w:color w:val="000000"/>
          <w:kern w:val="0"/>
          <w:sz w:val="24"/>
          <w:szCs w:val="24"/>
        </w:rPr>
        <w:t xml:space="preserve"> </w:t>
      </w:r>
      <w:r w:rsidRPr="005457A4">
        <w:rPr>
          <w:rFonts w:ascii="HGｺﾞｼｯｸM" w:eastAsia="HGｺﾞｼｯｸM" w:cs="MS-Mincho" w:hint="eastAsia"/>
          <w:color w:val="000000"/>
          <w:kern w:val="0"/>
          <w:sz w:val="24"/>
          <w:szCs w:val="24"/>
        </w:rPr>
        <w:t>緊急時の連絡を円滑に行うため、甲は、あらかじめ緊急時の連絡体制表を乙に提出しなければならない。また、当該体制表が変更となった場合、甲は、速やかに変更した体制表を乙に提出しなければならない。</w:t>
      </w:r>
    </w:p>
    <w:p w:rsidR="00882297" w:rsidRPr="005457A4" w:rsidRDefault="00882297" w:rsidP="005457A4">
      <w:pPr>
        <w:autoSpaceDE w:val="0"/>
        <w:autoSpaceDN w:val="0"/>
        <w:adjustRightInd w:val="0"/>
        <w:jc w:val="left"/>
        <w:rPr>
          <w:rFonts w:ascii="HGｺﾞｼｯｸM" w:eastAsia="HGｺﾞｼｯｸM" w:cs="MS-Mincho"/>
          <w:color w:val="000000"/>
          <w:kern w:val="0"/>
          <w:sz w:val="24"/>
          <w:szCs w:val="24"/>
        </w:rPr>
      </w:pPr>
    </w:p>
    <w:p w:rsidR="005457A4" w:rsidRPr="005457A4" w:rsidRDefault="005457A4" w:rsidP="005457A4">
      <w:pPr>
        <w:autoSpaceDE w:val="0"/>
        <w:autoSpaceDN w:val="0"/>
        <w:adjustRightInd w:val="0"/>
        <w:jc w:val="left"/>
        <w:rPr>
          <w:rFonts w:ascii="HGｺﾞｼｯｸM" w:eastAsia="HGｺﾞｼｯｸM" w:cs="MS-Mincho"/>
          <w:color w:val="000000"/>
          <w:kern w:val="0"/>
          <w:sz w:val="24"/>
          <w:szCs w:val="24"/>
        </w:rPr>
      </w:pPr>
      <w:r w:rsidRPr="005457A4">
        <w:rPr>
          <w:rFonts w:ascii="HGｺﾞｼｯｸM" w:eastAsia="HGｺﾞｼｯｸM" w:cs="MS-Mincho" w:hint="eastAsia"/>
          <w:color w:val="000000"/>
          <w:kern w:val="0"/>
          <w:sz w:val="24"/>
          <w:szCs w:val="24"/>
        </w:rPr>
        <w:t>（受委託点呼実施者の権限等）</w:t>
      </w:r>
    </w:p>
    <w:p w:rsidR="005457A4" w:rsidRPr="005457A4" w:rsidRDefault="005457A4" w:rsidP="005457A4">
      <w:pPr>
        <w:autoSpaceDE w:val="0"/>
        <w:autoSpaceDN w:val="0"/>
        <w:adjustRightInd w:val="0"/>
        <w:jc w:val="left"/>
        <w:rPr>
          <w:rFonts w:ascii="HGｺﾞｼｯｸM" w:eastAsia="HGｺﾞｼｯｸM" w:cs="MS-Mincho"/>
          <w:color w:val="000000"/>
          <w:kern w:val="0"/>
          <w:sz w:val="24"/>
          <w:szCs w:val="24"/>
        </w:rPr>
      </w:pPr>
      <w:r w:rsidRPr="005457A4">
        <w:rPr>
          <w:rFonts w:ascii="HGｺﾞｼｯｸM" w:eastAsia="HGｺﾞｼｯｸM" w:cs="MS-Mincho" w:hint="eastAsia"/>
          <w:color w:val="000000"/>
          <w:kern w:val="0"/>
          <w:sz w:val="24"/>
          <w:szCs w:val="24"/>
        </w:rPr>
        <w:t>第７条</w:t>
      </w:r>
      <w:r w:rsidR="00882297">
        <w:rPr>
          <w:rFonts w:ascii="HGｺﾞｼｯｸM" w:eastAsia="HGｺﾞｼｯｸM" w:cs="MS-Mincho" w:hint="eastAsia"/>
          <w:color w:val="000000"/>
          <w:kern w:val="0"/>
          <w:sz w:val="24"/>
          <w:szCs w:val="24"/>
        </w:rPr>
        <w:t xml:space="preserve"> </w:t>
      </w:r>
      <w:r w:rsidRPr="005457A4">
        <w:rPr>
          <w:rFonts w:ascii="HGｺﾞｼｯｸM" w:eastAsia="HGｺﾞｼｯｸM" w:cs="MS-Mincho" w:hint="eastAsia"/>
          <w:color w:val="000000"/>
          <w:kern w:val="0"/>
          <w:sz w:val="24"/>
          <w:szCs w:val="24"/>
        </w:rPr>
        <w:t>受委託点呼実施者は、甲営業所の運転者に対し、受委託業務を遂行するために必要な指揮命令権を有する。</w:t>
      </w:r>
    </w:p>
    <w:p w:rsidR="005457A4" w:rsidRDefault="005457A4" w:rsidP="005457A4">
      <w:pPr>
        <w:autoSpaceDE w:val="0"/>
        <w:autoSpaceDN w:val="0"/>
        <w:adjustRightInd w:val="0"/>
        <w:jc w:val="left"/>
        <w:rPr>
          <w:rFonts w:ascii="HGｺﾞｼｯｸM" w:eastAsia="HGｺﾞｼｯｸM" w:cs="MS-Mincho"/>
          <w:color w:val="000000"/>
          <w:kern w:val="0"/>
          <w:sz w:val="24"/>
          <w:szCs w:val="24"/>
        </w:rPr>
      </w:pPr>
      <w:r w:rsidRPr="005457A4">
        <w:rPr>
          <w:rFonts w:ascii="HGｺﾞｼｯｸM" w:eastAsia="HGｺﾞｼｯｸM" w:cs="MS-Mincho" w:hint="eastAsia"/>
          <w:color w:val="000000"/>
          <w:kern w:val="0"/>
          <w:sz w:val="24"/>
          <w:szCs w:val="24"/>
        </w:rPr>
        <w:t>２ 受委託点呼実施者が受委託業務を的確に遂行する上で甲に対し行う助言について、甲は十分に尊重しなければならない。</w:t>
      </w:r>
    </w:p>
    <w:p w:rsidR="00882297" w:rsidRPr="005457A4" w:rsidRDefault="00882297" w:rsidP="005457A4">
      <w:pPr>
        <w:autoSpaceDE w:val="0"/>
        <w:autoSpaceDN w:val="0"/>
        <w:adjustRightInd w:val="0"/>
        <w:jc w:val="left"/>
        <w:rPr>
          <w:rFonts w:ascii="HGｺﾞｼｯｸM" w:eastAsia="HGｺﾞｼｯｸM" w:cs="MS-Mincho"/>
          <w:color w:val="000000"/>
          <w:kern w:val="0"/>
          <w:sz w:val="24"/>
          <w:szCs w:val="24"/>
        </w:rPr>
      </w:pPr>
    </w:p>
    <w:p w:rsidR="005457A4" w:rsidRPr="005457A4" w:rsidRDefault="005457A4" w:rsidP="005457A4">
      <w:pPr>
        <w:autoSpaceDE w:val="0"/>
        <w:autoSpaceDN w:val="0"/>
        <w:adjustRightInd w:val="0"/>
        <w:jc w:val="left"/>
        <w:rPr>
          <w:rFonts w:ascii="HGｺﾞｼｯｸM" w:eastAsia="HGｺﾞｼｯｸM" w:cs="MS-Mincho"/>
          <w:color w:val="000000"/>
          <w:kern w:val="0"/>
          <w:sz w:val="24"/>
          <w:szCs w:val="24"/>
        </w:rPr>
      </w:pPr>
      <w:r w:rsidRPr="005457A4">
        <w:rPr>
          <w:rFonts w:ascii="HGｺﾞｼｯｸM" w:eastAsia="HGｺﾞｼｯｸM" w:cs="MS-Mincho" w:hint="eastAsia"/>
          <w:color w:val="000000"/>
          <w:kern w:val="0"/>
          <w:sz w:val="24"/>
          <w:szCs w:val="24"/>
        </w:rPr>
        <w:t>（物品等の調達・管理）</w:t>
      </w:r>
    </w:p>
    <w:p w:rsidR="005457A4" w:rsidRPr="005457A4" w:rsidRDefault="005457A4" w:rsidP="005457A4">
      <w:pPr>
        <w:autoSpaceDE w:val="0"/>
        <w:autoSpaceDN w:val="0"/>
        <w:adjustRightInd w:val="0"/>
        <w:jc w:val="left"/>
        <w:rPr>
          <w:rFonts w:ascii="HGｺﾞｼｯｸM" w:eastAsia="HGｺﾞｼｯｸM" w:cs="MS-Mincho"/>
          <w:color w:val="000000"/>
          <w:kern w:val="0"/>
          <w:sz w:val="24"/>
          <w:szCs w:val="24"/>
        </w:rPr>
      </w:pPr>
      <w:r w:rsidRPr="005457A4">
        <w:rPr>
          <w:rFonts w:ascii="HGｺﾞｼｯｸM" w:eastAsia="HGｺﾞｼｯｸM" w:cs="MS-Mincho" w:hint="eastAsia"/>
          <w:color w:val="000000"/>
          <w:kern w:val="0"/>
          <w:sz w:val="24"/>
          <w:szCs w:val="24"/>
        </w:rPr>
        <w:t>第８条</w:t>
      </w:r>
      <w:r w:rsidR="00882297">
        <w:rPr>
          <w:rFonts w:ascii="HGｺﾞｼｯｸM" w:eastAsia="HGｺﾞｼｯｸM" w:cs="MS-Mincho" w:hint="eastAsia"/>
          <w:color w:val="000000"/>
          <w:kern w:val="0"/>
          <w:sz w:val="24"/>
          <w:szCs w:val="24"/>
        </w:rPr>
        <w:t xml:space="preserve"> </w:t>
      </w:r>
      <w:r w:rsidRPr="005457A4">
        <w:rPr>
          <w:rFonts w:ascii="HGｺﾞｼｯｸM" w:eastAsia="HGｺﾞｼｯｸM" w:cs="MS-Mincho" w:hint="eastAsia"/>
          <w:color w:val="000000"/>
          <w:kern w:val="0"/>
          <w:sz w:val="24"/>
          <w:szCs w:val="24"/>
        </w:rPr>
        <w:t>受委託業務に必要な物品等の調達及び管理は、乙の責任で行う。</w:t>
      </w:r>
    </w:p>
    <w:p w:rsidR="005457A4" w:rsidRDefault="005457A4" w:rsidP="005457A4">
      <w:pPr>
        <w:autoSpaceDE w:val="0"/>
        <w:autoSpaceDN w:val="0"/>
        <w:adjustRightInd w:val="0"/>
        <w:jc w:val="left"/>
        <w:rPr>
          <w:rFonts w:ascii="HGｺﾞｼｯｸM" w:eastAsia="HGｺﾞｼｯｸM" w:cs="MS-Mincho"/>
          <w:color w:val="000000"/>
          <w:kern w:val="0"/>
          <w:sz w:val="24"/>
          <w:szCs w:val="24"/>
        </w:rPr>
      </w:pPr>
      <w:r w:rsidRPr="005457A4">
        <w:rPr>
          <w:rFonts w:ascii="HGｺﾞｼｯｸM" w:eastAsia="HGｺﾞｼｯｸM" w:cs="MS-Mincho" w:hint="eastAsia"/>
          <w:color w:val="000000"/>
          <w:kern w:val="0"/>
          <w:sz w:val="24"/>
          <w:szCs w:val="24"/>
        </w:rPr>
        <w:t>２ 受委託業務に必要なアルコール検知器は、乙で調達するとともに、当該アルコール検知器の常時有効保持義務については、乙が責任を有する。</w:t>
      </w:r>
    </w:p>
    <w:p w:rsidR="00882297" w:rsidRPr="00882297" w:rsidRDefault="00882297" w:rsidP="005457A4">
      <w:pPr>
        <w:autoSpaceDE w:val="0"/>
        <w:autoSpaceDN w:val="0"/>
        <w:adjustRightInd w:val="0"/>
        <w:jc w:val="left"/>
        <w:rPr>
          <w:rFonts w:ascii="HGｺﾞｼｯｸM" w:eastAsia="HGｺﾞｼｯｸM" w:cs="MS-Mincho"/>
          <w:color w:val="000000"/>
          <w:kern w:val="0"/>
          <w:sz w:val="24"/>
          <w:szCs w:val="24"/>
        </w:rPr>
      </w:pPr>
    </w:p>
    <w:p w:rsidR="005457A4" w:rsidRPr="005457A4" w:rsidRDefault="005457A4" w:rsidP="005457A4">
      <w:pPr>
        <w:autoSpaceDE w:val="0"/>
        <w:autoSpaceDN w:val="0"/>
        <w:adjustRightInd w:val="0"/>
        <w:jc w:val="left"/>
        <w:rPr>
          <w:rFonts w:ascii="HGｺﾞｼｯｸM" w:eastAsia="HGｺﾞｼｯｸM" w:cs="MS-Mincho"/>
          <w:color w:val="000000"/>
          <w:kern w:val="0"/>
          <w:sz w:val="24"/>
          <w:szCs w:val="24"/>
        </w:rPr>
      </w:pPr>
      <w:r w:rsidRPr="005457A4">
        <w:rPr>
          <w:rFonts w:ascii="HGｺﾞｼｯｸM" w:eastAsia="HGｺﾞｼｯｸM" w:cs="MS-Mincho" w:hint="eastAsia"/>
          <w:color w:val="000000"/>
          <w:kern w:val="0"/>
          <w:sz w:val="24"/>
          <w:szCs w:val="24"/>
        </w:rPr>
        <w:t>（受委託業務の調査・管理）</w:t>
      </w:r>
    </w:p>
    <w:p w:rsidR="005457A4" w:rsidRPr="005457A4" w:rsidRDefault="005457A4" w:rsidP="005457A4">
      <w:pPr>
        <w:autoSpaceDE w:val="0"/>
        <w:autoSpaceDN w:val="0"/>
        <w:adjustRightInd w:val="0"/>
        <w:jc w:val="left"/>
        <w:rPr>
          <w:rFonts w:ascii="HGｺﾞｼｯｸM" w:eastAsia="HGｺﾞｼｯｸM" w:cs="MS-Mincho"/>
          <w:color w:val="000000"/>
          <w:kern w:val="0"/>
          <w:sz w:val="24"/>
          <w:szCs w:val="24"/>
        </w:rPr>
      </w:pPr>
      <w:r w:rsidRPr="005457A4">
        <w:rPr>
          <w:rFonts w:ascii="HGｺﾞｼｯｸM" w:eastAsia="HGｺﾞｼｯｸM" w:cs="MS-Mincho" w:hint="eastAsia"/>
          <w:color w:val="000000"/>
          <w:kern w:val="0"/>
          <w:sz w:val="24"/>
          <w:szCs w:val="24"/>
        </w:rPr>
        <w:t>第９条</w:t>
      </w:r>
      <w:r w:rsidR="00882297">
        <w:rPr>
          <w:rFonts w:ascii="HGｺﾞｼｯｸM" w:eastAsia="HGｺﾞｼｯｸM" w:cs="MS-Mincho" w:hint="eastAsia"/>
          <w:color w:val="000000"/>
          <w:kern w:val="0"/>
          <w:sz w:val="24"/>
          <w:szCs w:val="24"/>
        </w:rPr>
        <w:t xml:space="preserve"> </w:t>
      </w:r>
      <w:r w:rsidRPr="005457A4">
        <w:rPr>
          <w:rFonts w:ascii="HGｺﾞｼｯｸM" w:eastAsia="HGｺﾞｼｯｸM" w:cs="MS-Mincho" w:hint="eastAsia"/>
          <w:color w:val="000000"/>
          <w:kern w:val="0"/>
          <w:sz w:val="24"/>
          <w:szCs w:val="24"/>
        </w:rPr>
        <w:t>甲は、乙が受委託業務を適切に行っているか否かを確認するため、定期的に調査を行わなければならない。この場合において、甲は、当該調査に必要な限度において、受委託</w:t>
      </w:r>
      <w:r w:rsidRPr="005457A4">
        <w:rPr>
          <w:rFonts w:ascii="HGｺﾞｼｯｸM" w:eastAsia="HGｺﾞｼｯｸM" w:cs="MS-Mincho" w:hint="eastAsia"/>
          <w:color w:val="000000"/>
          <w:kern w:val="0"/>
          <w:sz w:val="24"/>
          <w:szCs w:val="24"/>
        </w:rPr>
        <w:lastRenderedPageBreak/>
        <w:t>業務の視察、受委託点呼実施者への質問、乙営業所の帳簿の閲覧等を行うことができる。</w:t>
      </w:r>
    </w:p>
    <w:p w:rsidR="005457A4" w:rsidRPr="00E519EC" w:rsidRDefault="005457A4" w:rsidP="005457A4">
      <w:pPr>
        <w:autoSpaceDE w:val="0"/>
        <w:autoSpaceDN w:val="0"/>
        <w:adjustRightInd w:val="0"/>
        <w:jc w:val="left"/>
        <w:rPr>
          <w:rFonts w:ascii="AR P教科書体M" w:eastAsia="AR P教科書体M" w:hAnsi="AR P教科書体M" w:cs="MS-Mincho"/>
          <w:b/>
          <w:color w:val="FF0000"/>
          <w:kern w:val="0"/>
          <w:szCs w:val="21"/>
        </w:rPr>
      </w:pPr>
      <w:r w:rsidRPr="00E519EC">
        <w:rPr>
          <w:rFonts w:ascii="AR P教科書体M" w:eastAsia="AR P教科書体M" w:hAnsi="AR P教科書体M" w:cs="MS-Mincho" w:hint="eastAsia"/>
          <w:b/>
          <w:color w:val="FF0000"/>
          <w:kern w:val="0"/>
          <w:szCs w:val="21"/>
        </w:rPr>
        <w:t>※ 調査の方法は、例示である。</w:t>
      </w:r>
    </w:p>
    <w:p w:rsidR="005457A4" w:rsidRPr="005457A4" w:rsidRDefault="005457A4" w:rsidP="005457A4">
      <w:pPr>
        <w:autoSpaceDE w:val="0"/>
        <w:autoSpaceDN w:val="0"/>
        <w:adjustRightInd w:val="0"/>
        <w:jc w:val="left"/>
        <w:rPr>
          <w:rFonts w:ascii="HGｺﾞｼｯｸM" w:eastAsia="HGｺﾞｼｯｸM" w:cs="MS-Mincho"/>
          <w:color w:val="000000"/>
          <w:kern w:val="0"/>
          <w:sz w:val="24"/>
          <w:szCs w:val="24"/>
        </w:rPr>
      </w:pPr>
      <w:r w:rsidRPr="005457A4">
        <w:rPr>
          <w:rFonts w:ascii="HGｺﾞｼｯｸM" w:eastAsia="HGｺﾞｼｯｸM" w:cs="MS-Mincho" w:hint="eastAsia"/>
          <w:color w:val="000000"/>
          <w:kern w:val="0"/>
          <w:sz w:val="24"/>
          <w:szCs w:val="24"/>
        </w:rPr>
        <w:t>２ 甲は、前項の調査により、是正すべき事項を見つけたときは、乙に当該是正すべき事項を申し入れなければならない。</w:t>
      </w:r>
    </w:p>
    <w:p w:rsidR="005457A4" w:rsidRDefault="005457A4" w:rsidP="005457A4">
      <w:pPr>
        <w:autoSpaceDE w:val="0"/>
        <w:autoSpaceDN w:val="0"/>
        <w:adjustRightInd w:val="0"/>
        <w:jc w:val="left"/>
        <w:rPr>
          <w:rFonts w:ascii="HGｺﾞｼｯｸM" w:eastAsia="HGｺﾞｼｯｸM" w:cs="MS-Mincho"/>
          <w:color w:val="000000"/>
          <w:kern w:val="0"/>
          <w:sz w:val="24"/>
          <w:szCs w:val="24"/>
        </w:rPr>
      </w:pPr>
      <w:r w:rsidRPr="005457A4">
        <w:rPr>
          <w:rFonts w:ascii="HGｺﾞｼｯｸM" w:eastAsia="HGｺﾞｼｯｸM" w:cs="MS-Mincho" w:hint="eastAsia"/>
          <w:color w:val="000000"/>
          <w:kern w:val="0"/>
          <w:sz w:val="24"/>
          <w:szCs w:val="24"/>
        </w:rPr>
        <w:t>３ 乙は、前二項の規定に基づき甲が行う調査等に協力しなければならない。</w:t>
      </w:r>
    </w:p>
    <w:p w:rsidR="00882297" w:rsidRPr="005457A4" w:rsidRDefault="00882297" w:rsidP="005457A4">
      <w:pPr>
        <w:autoSpaceDE w:val="0"/>
        <w:autoSpaceDN w:val="0"/>
        <w:adjustRightInd w:val="0"/>
        <w:jc w:val="left"/>
        <w:rPr>
          <w:rFonts w:ascii="HGｺﾞｼｯｸM" w:eastAsia="HGｺﾞｼｯｸM" w:cs="MS-Mincho"/>
          <w:color w:val="000000"/>
          <w:kern w:val="0"/>
          <w:sz w:val="24"/>
          <w:szCs w:val="24"/>
        </w:rPr>
      </w:pPr>
    </w:p>
    <w:p w:rsidR="005457A4" w:rsidRPr="005457A4" w:rsidRDefault="005457A4" w:rsidP="005457A4">
      <w:pPr>
        <w:autoSpaceDE w:val="0"/>
        <w:autoSpaceDN w:val="0"/>
        <w:adjustRightInd w:val="0"/>
        <w:jc w:val="left"/>
        <w:rPr>
          <w:rFonts w:ascii="HGｺﾞｼｯｸM" w:eastAsia="HGｺﾞｼｯｸM" w:cs="MS-Mincho"/>
          <w:color w:val="000000"/>
          <w:kern w:val="0"/>
          <w:sz w:val="24"/>
          <w:szCs w:val="24"/>
        </w:rPr>
      </w:pPr>
      <w:r w:rsidRPr="005457A4">
        <w:rPr>
          <w:rFonts w:ascii="HGｺﾞｼｯｸM" w:eastAsia="HGｺﾞｼｯｸM" w:cs="MS-Mincho" w:hint="eastAsia"/>
          <w:color w:val="000000"/>
          <w:kern w:val="0"/>
          <w:sz w:val="24"/>
          <w:szCs w:val="24"/>
        </w:rPr>
        <w:t>（再委託の禁止）</w:t>
      </w:r>
    </w:p>
    <w:p w:rsidR="00882297" w:rsidRDefault="005457A4" w:rsidP="005457A4">
      <w:pPr>
        <w:autoSpaceDE w:val="0"/>
        <w:autoSpaceDN w:val="0"/>
        <w:adjustRightInd w:val="0"/>
        <w:jc w:val="left"/>
        <w:rPr>
          <w:rFonts w:ascii="HGｺﾞｼｯｸM" w:eastAsia="HGｺﾞｼｯｸM" w:cs="MS-Mincho"/>
          <w:color w:val="000000"/>
          <w:kern w:val="0"/>
          <w:sz w:val="24"/>
          <w:szCs w:val="24"/>
        </w:rPr>
      </w:pPr>
      <w:r w:rsidRPr="005457A4">
        <w:rPr>
          <w:rFonts w:ascii="HGｺﾞｼｯｸM" w:eastAsia="HGｺﾞｼｯｸM" w:cs="MS-Mincho" w:hint="eastAsia"/>
          <w:color w:val="000000"/>
          <w:kern w:val="0"/>
          <w:sz w:val="24"/>
          <w:szCs w:val="24"/>
        </w:rPr>
        <w:t>第１０条</w:t>
      </w:r>
      <w:r w:rsidR="00882297">
        <w:rPr>
          <w:rFonts w:ascii="HGｺﾞｼｯｸM" w:eastAsia="HGｺﾞｼｯｸM" w:cs="MS-Mincho" w:hint="eastAsia"/>
          <w:color w:val="000000"/>
          <w:kern w:val="0"/>
          <w:sz w:val="24"/>
          <w:szCs w:val="24"/>
        </w:rPr>
        <w:t xml:space="preserve"> </w:t>
      </w:r>
      <w:r w:rsidRPr="005457A4">
        <w:rPr>
          <w:rFonts w:ascii="HGｺﾞｼｯｸM" w:eastAsia="HGｺﾞｼｯｸM" w:cs="MS-Mincho" w:hint="eastAsia"/>
          <w:color w:val="000000"/>
          <w:kern w:val="0"/>
          <w:sz w:val="24"/>
          <w:szCs w:val="24"/>
        </w:rPr>
        <w:t>乙は、受委託業務を第三者に委託してはならない。</w:t>
      </w:r>
    </w:p>
    <w:p w:rsidR="00882297" w:rsidRDefault="00882297" w:rsidP="005457A4">
      <w:pPr>
        <w:autoSpaceDE w:val="0"/>
        <w:autoSpaceDN w:val="0"/>
        <w:adjustRightInd w:val="0"/>
        <w:jc w:val="left"/>
        <w:rPr>
          <w:rFonts w:ascii="HGｺﾞｼｯｸM" w:eastAsia="HGｺﾞｼｯｸM" w:cs="MS-Mincho"/>
          <w:color w:val="000000"/>
          <w:kern w:val="0"/>
          <w:sz w:val="24"/>
          <w:szCs w:val="24"/>
        </w:rPr>
      </w:pPr>
    </w:p>
    <w:p w:rsidR="005457A4" w:rsidRPr="005457A4" w:rsidRDefault="005457A4" w:rsidP="005457A4">
      <w:pPr>
        <w:autoSpaceDE w:val="0"/>
        <w:autoSpaceDN w:val="0"/>
        <w:adjustRightInd w:val="0"/>
        <w:jc w:val="left"/>
        <w:rPr>
          <w:rFonts w:ascii="HGｺﾞｼｯｸM" w:eastAsia="HGｺﾞｼｯｸM" w:cs="MS-Mincho"/>
          <w:color w:val="000000"/>
          <w:kern w:val="0"/>
          <w:sz w:val="24"/>
          <w:szCs w:val="24"/>
        </w:rPr>
      </w:pPr>
      <w:r w:rsidRPr="005457A4">
        <w:rPr>
          <w:rFonts w:ascii="HGｺﾞｼｯｸM" w:eastAsia="HGｺﾞｼｯｸM" w:cs="MS-Mincho" w:hint="eastAsia"/>
          <w:color w:val="000000"/>
          <w:kern w:val="0"/>
          <w:sz w:val="24"/>
          <w:szCs w:val="24"/>
        </w:rPr>
        <w:t>（契約期間）</w:t>
      </w:r>
    </w:p>
    <w:p w:rsidR="005457A4" w:rsidRPr="005457A4" w:rsidRDefault="005457A4" w:rsidP="005457A4">
      <w:pPr>
        <w:autoSpaceDE w:val="0"/>
        <w:autoSpaceDN w:val="0"/>
        <w:adjustRightInd w:val="0"/>
        <w:jc w:val="left"/>
        <w:rPr>
          <w:rFonts w:ascii="HGｺﾞｼｯｸM" w:eastAsia="HGｺﾞｼｯｸM" w:cs="MS-Mincho"/>
          <w:color w:val="000000"/>
          <w:kern w:val="0"/>
          <w:sz w:val="24"/>
          <w:szCs w:val="24"/>
        </w:rPr>
      </w:pPr>
      <w:r w:rsidRPr="005457A4">
        <w:rPr>
          <w:rFonts w:ascii="HGｺﾞｼｯｸM" w:eastAsia="HGｺﾞｼｯｸM" w:cs="MS-Mincho" w:hint="eastAsia"/>
          <w:color w:val="000000"/>
          <w:kern w:val="0"/>
          <w:sz w:val="24"/>
          <w:szCs w:val="24"/>
        </w:rPr>
        <w:t>第１１条</w:t>
      </w:r>
      <w:r w:rsidR="00882297">
        <w:rPr>
          <w:rFonts w:ascii="HGｺﾞｼｯｸM" w:eastAsia="HGｺﾞｼｯｸM" w:cs="MS-Mincho" w:hint="eastAsia"/>
          <w:color w:val="000000"/>
          <w:kern w:val="0"/>
          <w:sz w:val="24"/>
          <w:szCs w:val="24"/>
        </w:rPr>
        <w:t xml:space="preserve"> </w:t>
      </w:r>
      <w:r w:rsidRPr="005457A4">
        <w:rPr>
          <w:rFonts w:ascii="HGｺﾞｼｯｸM" w:eastAsia="HGｺﾞｼｯｸM" w:cs="MS-Mincho" w:hint="eastAsia"/>
          <w:color w:val="000000"/>
          <w:kern w:val="0"/>
          <w:sz w:val="24"/>
          <w:szCs w:val="24"/>
        </w:rPr>
        <w:t>本契約の有効期間は、平成○年○月○日から平成○年○月○日までとする。ただし、期間満了○ヶ月前までに、甲又は乙のいずれからも別段の意思表示がないときは、乙は○○運輸局長の許可を取得した上で、更に○年間本契約を延長するものとし、以後この例による。</w:t>
      </w:r>
    </w:p>
    <w:p w:rsidR="005457A4" w:rsidRPr="00E519EC" w:rsidRDefault="005457A4" w:rsidP="005457A4">
      <w:pPr>
        <w:autoSpaceDE w:val="0"/>
        <w:autoSpaceDN w:val="0"/>
        <w:adjustRightInd w:val="0"/>
        <w:jc w:val="left"/>
        <w:rPr>
          <w:rFonts w:ascii="AR P教科書体M" w:eastAsia="AR P教科書体M" w:hAnsi="AR P教科書体M" w:cs="MS-Mincho"/>
          <w:b/>
          <w:color w:val="FF0000"/>
          <w:kern w:val="0"/>
          <w:szCs w:val="21"/>
        </w:rPr>
      </w:pPr>
      <w:r w:rsidRPr="00E519EC">
        <w:rPr>
          <w:rFonts w:ascii="AR P教科書体M" w:eastAsia="AR P教科書体M" w:hAnsi="AR P教科書体M" w:cs="MS-Mincho" w:hint="eastAsia"/>
          <w:b/>
          <w:color w:val="FF0000"/>
          <w:kern w:val="0"/>
          <w:szCs w:val="21"/>
        </w:rPr>
        <w:t>※ 契約の更新の方法は、例示である。</w:t>
      </w:r>
    </w:p>
    <w:p w:rsidR="00882297" w:rsidRPr="005457A4" w:rsidRDefault="00882297" w:rsidP="005457A4">
      <w:pPr>
        <w:autoSpaceDE w:val="0"/>
        <w:autoSpaceDN w:val="0"/>
        <w:adjustRightInd w:val="0"/>
        <w:jc w:val="left"/>
        <w:rPr>
          <w:rFonts w:ascii="HGｺﾞｼｯｸM" w:eastAsia="HGｺﾞｼｯｸM" w:cs="MS-Mincho"/>
          <w:color w:val="FF0000"/>
          <w:kern w:val="0"/>
          <w:szCs w:val="21"/>
        </w:rPr>
      </w:pPr>
    </w:p>
    <w:p w:rsidR="005457A4" w:rsidRPr="005457A4" w:rsidRDefault="005457A4" w:rsidP="005457A4">
      <w:pPr>
        <w:autoSpaceDE w:val="0"/>
        <w:autoSpaceDN w:val="0"/>
        <w:adjustRightInd w:val="0"/>
        <w:jc w:val="left"/>
        <w:rPr>
          <w:rFonts w:ascii="HGｺﾞｼｯｸM" w:eastAsia="HGｺﾞｼｯｸM" w:cs="MS-Mincho"/>
          <w:color w:val="000000"/>
          <w:kern w:val="0"/>
          <w:sz w:val="24"/>
          <w:szCs w:val="24"/>
        </w:rPr>
      </w:pPr>
      <w:r w:rsidRPr="005457A4">
        <w:rPr>
          <w:rFonts w:ascii="HGｺﾞｼｯｸM" w:eastAsia="HGｺﾞｼｯｸM" w:cs="MS-Mincho" w:hint="eastAsia"/>
          <w:color w:val="000000"/>
          <w:kern w:val="0"/>
          <w:sz w:val="24"/>
          <w:szCs w:val="24"/>
        </w:rPr>
        <w:t>（契約の終了）</w:t>
      </w:r>
    </w:p>
    <w:p w:rsidR="005457A4" w:rsidRPr="005457A4" w:rsidRDefault="005457A4" w:rsidP="005457A4">
      <w:pPr>
        <w:autoSpaceDE w:val="0"/>
        <w:autoSpaceDN w:val="0"/>
        <w:adjustRightInd w:val="0"/>
        <w:jc w:val="left"/>
        <w:rPr>
          <w:rFonts w:ascii="HGｺﾞｼｯｸM" w:eastAsia="HGｺﾞｼｯｸM" w:cs="MS-Mincho"/>
          <w:color w:val="000000"/>
          <w:kern w:val="0"/>
          <w:sz w:val="24"/>
          <w:szCs w:val="24"/>
        </w:rPr>
      </w:pPr>
      <w:r w:rsidRPr="005457A4">
        <w:rPr>
          <w:rFonts w:ascii="HGｺﾞｼｯｸM" w:eastAsia="HGｺﾞｼｯｸM" w:cs="MS-Mincho" w:hint="eastAsia"/>
          <w:color w:val="000000"/>
          <w:kern w:val="0"/>
          <w:sz w:val="24"/>
          <w:szCs w:val="24"/>
        </w:rPr>
        <w:t>第１２条</w:t>
      </w:r>
      <w:r w:rsidR="00882297">
        <w:rPr>
          <w:rFonts w:ascii="HGｺﾞｼｯｸM" w:eastAsia="HGｺﾞｼｯｸM" w:cs="MS-Mincho" w:hint="eastAsia"/>
          <w:color w:val="000000"/>
          <w:kern w:val="0"/>
          <w:sz w:val="24"/>
          <w:szCs w:val="24"/>
        </w:rPr>
        <w:t xml:space="preserve"> </w:t>
      </w:r>
      <w:r w:rsidRPr="005457A4">
        <w:rPr>
          <w:rFonts w:ascii="HGｺﾞｼｯｸM" w:eastAsia="HGｺﾞｼｯｸM" w:cs="MS-Mincho" w:hint="eastAsia"/>
          <w:color w:val="000000"/>
          <w:kern w:val="0"/>
          <w:sz w:val="24"/>
          <w:szCs w:val="24"/>
        </w:rPr>
        <w:t>甲又は乙は、次の各号のいずれかに該当することとなった場合、速やかに相手方に連絡しなければならない。この場合、乙は速やかに本契約の終了に係る手続を行わなければならない。</w:t>
      </w:r>
    </w:p>
    <w:p w:rsidR="005457A4" w:rsidRPr="005457A4" w:rsidRDefault="005457A4" w:rsidP="005457A4">
      <w:pPr>
        <w:autoSpaceDE w:val="0"/>
        <w:autoSpaceDN w:val="0"/>
        <w:adjustRightInd w:val="0"/>
        <w:jc w:val="left"/>
        <w:rPr>
          <w:rFonts w:ascii="HGｺﾞｼｯｸM" w:eastAsia="HGｺﾞｼｯｸM" w:cs="MS-Mincho"/>
          <w:color w:val="000000"/>
          <w:kern w:val="0"/>
          <w:sz w:val="24"/>
          <w:szCs w:val="24"/>
        </w:rPr>
      </w:pPr>
      <w:r w:rsidRPr="005457A4">
        <w:rPr>
          <w:rFonts w:ascii="HGｺﾞｼｯｸM" w:eastAsia="HGｺﾞｼｯｸM" w:cs="MS-Mincho" w:hint="eastAsia"/>
          <w:color w:val="000000"/>
          <w:kern w:val="0"/>
          <w:sz w:val="24"/>
          <w:szCs w:val="24"/>
        </w:rPr>
        <w:t>(</w:t>
      </w:r>
      <w:r w:rsidRPr="005457A4">
        <w:rPr>
          <w:rFonts w:ascii="HGｺﾞｼｯｸM" w:eastAsia="HGｺﾞｼｯｸM" w:hAnsi="Times New Roman" w:cs="Times New Roman" w:hint="eastAsia"/>
          <w:color w:val="000000"/>
          <w:kern w:val="0"/>
          <w:sz w:val="24"/>
          <w:szCs w:val="24"/>
        </w:rPr>
        <w:t>1</w:t>
      </w:r>
      <w:r w:rsidRPr="005457A4">
        <w:rPr>
          <w:rFonts w:ascii="HGｺﾞｼｯｸM" w:eastAsia="HGｺﾞｼｯｸM" w:cs="MS-Mincho" w:hint="eastAsia"/>
          <w:color w:val="000000"/>
          <w:kern w:val="0"/>
          <w:sz w:val="24"/>
          <w:szCs w:val="24"/>
        </w:rPr>
        <w:t>) 第９条の規定に基づく調査の結果、乙が適切に受委託業務を行っていないことが判明したとき</w:t>
      </w:r>
    </w:p>
    <w:p w:rsidR="005457A4" w:rsidRDefault="005457A4" w:rsidP="005457A4">
      <w:pPr>
        <w:autoSpaceDE w:val="0"/>
        <w:autoSpaceDN w:val="0"/>
        <w:adjustRightInd w:val="0"/>
        <w:jc w:val="left"/>
        <w:rPr>
          <w:rFonts w:ascii="HGｺﾞｼｯｸM" w:eastAsia="HGｺﾞｼｯｸM" w:cs="MS-Mincho" w:hint="eastAsia"/>
          <w:color w:val="000000"/>
          <w:kern w:val="0"/>
          <w:sz w:val="24"/>
          <w:szCs w:val="24"/>
        </w:rPr>
      </w:pPr>
      <w:r w:rsidRPr="005457A4">
        <w:rPr>
          <w:rFonts w:ascii="HGｺﾞｼｯｸM" w:eastAsia="HGｺﾞｼｯｸM" w:cs="MS-Mincho" w:hint="eastAsia"/>
          <w:color w:val="000000"/>
          <w:kern w:val="0"/>
          <w:sz w:val="24"/>
          <w:szCs w:val="24"/>
        </w:rPr>
        <w:t>(</w:t>
      </w:r>
      <w:r w:rsidRPr="005457A4">
        <w:rPr>
          <w:rFonts w:ascii="HGｺﾞｼｯｸM" w:eastAsia="HGｺﾞｼｯｸM" w:hAnsi="Times New Roman" w:cs="Times New Roman" w:hint="eastAsia"/>
          <w:color w:val="000000"/>
          <w:kern w:val="0"/>
          <w:sz w:val="24"/>
          <w:szCs w:val="24"/>
        </w:rPr>
        <w:t>2</w:t>
      </w:r>
      <w:r w:rsidRPr="005457A4">
        <w:rPr>
          <w:rFonts w:ascii="HGｺﾞｼｯｸM" w:eastAsia="HGｺﾞｼｯｸM" w:cs="MS-Mincho" w:hint="eastAsia"/>
          <w:color w:val="000000"/>
          <w:kern w:val="0"/>
          <w:sz w:val="24"/>
          <w:szCs w:val="24"/>
        </w:rPr>
        <w:t>) 乙営業所が、安全性優良事業所としての認定を失効又は取り消されたとき</w:t>
      </w:r>
    </w:p>
    <w:p w:rsidR="00376A2C" w:rsidRPr="005457A4" w:rsidRDefault="00376A2C" w:rsidP="005457A4">
      <w:pPr>
        <w:autoSpaceDE w:val="0"/>
        <w:autoSpaceDN w:val="0"/>
        <w:adjustRightInd w:val="0"/>
        <w:jc w:val="left"/>
        <w:rPr>
          <w:rFonts w:ascii="HGｺﾞｼｯｸM" w:eastAsia="HGｺﾞｼｯｸM" w:cs="MS-Mincho"/>
          <w:color w:val="000000"/>
          <w:kern w:val="0"/>
          <w:sz w:val="24"/>
          <w:szCs w:val="24"/>
        </w:rPr>
      </w:pPr>
      <w:bookmarkStart w:id="0" w:name="_GoBack"/>
      <w:r>
        <w:rPr>
          <w:rFonts w:ascii="HGｺﾞｼｯｸM" w:eastAsia="HGｺﾞｼｯｸM" w:cs="MS-Mincho" w:hint="eastAsia"/>
          <w:noProof/>
          <w:color w:val="000000"/>
          <w:kern w:val="0"/>
          <w:sz w:val="24"/>
          <w:szCs w:val="24"/>
        </w:rPr>
        <mc:AlternateContent>
          <mc:Choice Requires="wps">
            <w:drawing>
              <wp:anchor distT="0" distB="0" distL="114300" distR="114300" simplePos="0" relativeHeight="251659264" behindDoc="0" locked="0" layoutInCell="1" allowOverlap="1" wp14:anchorId="400F8B9E" wp14:editId="2F6C1141">
                <wp:simplePos x="0" y="0"/>
                <wp:positionH relativeFrom="column">
                  <wp:posOffset>-95250</wp:posOffset>
                </wp:positionH>
                <wp:positionV relativeFrom="paragraph">
                  <wp:posOffset>114300</wp:posOffset>
                </wp:positionV>
                <wp:extent cx="6391275" cy="1362075"/>
                <wp:effectExtent l="0" t="0" r="28575" b="28575"/>
                <wp:wrapNone/>
                <wp:docPr id="3" name="大かっこ 3"/>
                <wp:cNvGraphicFramePr/>
                <a:graphic xmlns:a="http://schemas.openxmlformats.org/drawingml/2006/main">
                  <a:graphicData uri="http://schemas.microsoft.com/office/word/2010/wordprocessingShape">
                    <wps:wsp>
                      <wps:cNvSpPr/>
                      <wps:spPr>
                        <a:xfrm>
                          <a:off x="0" y="0"/>
                          <a:ext cx="6391275" cy="136207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7.5pt;margin-top:9pt;width:503.25pt;height:10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AHgcQIAABUFAAAOAAAAZHJzL2Uyb0RvYy54bWysVM1uEzEQviPxDpbvdLNJf2jUTRW1KkKq&#10;2ogW9ex47caq/xg72YRbzz3yCCDxYBXvwdi7m1YFIYS4eGd2fr/xNz46XhtNVgKCcrai5c6AEmG5&#10;q5W9rejH67M3bykJkdmaaWdFRTci0OPJ61dHjR+LoVs4XQsgmMSGceMruojRj4si8IUwLOw4Lywa&#10;pQPDIqpwW9TAGsxudDEcDPaLxkHtwXERAv49bY10kvNLKXi8lDKISHRFsbeYT8jnPJ3F5IiNb4H5&#10;heJdG+wfujBMWSy6TXXKIiNLUL+kMoqDC07GHe5M4aRUXGQMiKYcvEBztWBeZCw4nOC3Ywr/Ly2/&#10;WM2AqLqiI0osM3hFP759f7x/eLz/+nj/hYzShBofxuh45WfQaQHFBHctwaQvAiHrPNXNdqpiHQnH&#10;n/ujw3J4sEcJR1s52h8OUME8xVO4hxDfCWdIEio6B8bvRJwxBXmobHUeYhvRe2J46qrtI0txo0Vq&#10;RdsPQiIirFzm6MwlcaKBrBiyoL4ru+rZM4VIpfU2aPDnoM43hYnMr78N3Hrnis7GbaBR1rVAX7Qa&#10;132rsvXvUbdYE+y5qzd4geBaZgfPzxTO8JwFHB8glZH0uJ7xEg+pXVNR10mULBx8/t3/5I8MQysl&#10;Da5GRcOnJQNBiX5vkXuH5e5u2qWs7O4dDFGB55b5c4tdmhOHcy/xIfA8i8k/6l6U4MwNbvE0VUUT&#10;sxxrV5RH6JWT2K4svgNcTKfZDffHs3hurzzvbzqR43p9w8B3RIrIwQvXrxEbvyBS65vuw7rpMjqp&#10;Msue5trNG3cv07V7J9JyP9ez19NrNvkJAAD//wMAUEsDBBQABgAIAAAAIQCCXAmu4QAAAAoBAAAP&#10;AAAAZHJzL2Rvd25yZXYueG1sTI9BT4NAEIXvJv6HzZh4Me0CBm2RpakmHnowKbWX3hYYF5SdJey2&#10;4L93POlp8vJe3nwv38y2FxccfedIQbyMQCDVrunIKDi+vy5WIHzQ1OjeESr4Rg+b4voq11njJirx&#10;cghGcAn5TCtoQxgyKX3dotV+6QYk9j7caHVgORrZjHrictvLJIoepNUd8YdWD/jSYv11OFsFp8m4&#10;+O252n9u5aPZTXV553elUrc38/YJRMA5/IXhF5/RoWCmyp2p8aJXsIhT3hLYWPHlwHodpyAqBcl9&#10;koIscvl/QvEDAAD//wMAUEsBAi0AFAAGAAgAAAAhALaDOJL+AAAA4QEAABMAAAAAAAAAAAAAAAAA&#10;AAAAAFtDb250ZW50X1R5cGVzXS54bWxQSwECLQAUAAYACAAAACEAOP0h/9YAAACUAQAACwAAAAAA&#10;AAAAAAAAAAAvAQAAX3JlbHMvLnJlbHNQSwECLQAUAAYACAAAACEAY2AB4HECAAAVBQAADgAAAAAA&#10;AAAAAAAAAAAuAgAAZHJzL2Uyb0RvYy54bWxQSwECLQAUAAYACAAAACEAglwJruEAAAAKAQAADwAA&#10;AAAAAAAAAAAAAADLBAAAZHJzL2Rvd25yZXYueG1sUEsFBgAAAAAEAAQA8wAAANkFAAAAAA==&#10;" strokecolor="black [3040]"/>
            </w:pict>
          </mc:Fallback>
        </mc:AlternateContent>
      </w:r>
      <w:bookmarkEnd w:id="0"/>
    </w:p>
    <w:p w:rsidR="005457A4" w:rsidRPr="005457A4" w:rsidRDefault="005457A4" w:rsidP="005457A4">
      <w:pPr>
        <w:autoSpaceDE w:val="0"/>
        <w:autoSpaceDN w:val="0"/>
        <w:adjustRightInd w:val="0"/>
        <w:jc w:val="left"/>
        <w:rPr>
          <w:rFonts w:ascii="HGｺﾞｼｯｸM" w:eastAsia="HGｺﾞｼｯｸM" w:cs="MS-Mincho"/>
          <w:color w:val="000000"/>
          <w:kern w:val="0"/>
          <w:sz w:val="24"/>
          <w:szCs w:val="24"/>
        </w:rPr>
      </w:pPr>
      <w:r w:rsidRPr="005457A4">
        <w:rPr>
          <w:rFonts w:ascii="HGｺﾞｼｯｸM" w:eastAsia="HGｺﾞｼｯｸM" w:cs="MS-Mincho" w:hint="eastAsia"/>
          <w:color w:val="000000"/>
          <w:kern w:val="0"/>
          <w:sz w:val="24"/>
          <w:szCs w:val="24"/>
        </w:rPr>
        <w:t>(</w:t>
      </w:r>
      <w:r w:rsidRPr="005457A4">
        <w:rPr>
          <w:rFonts w:ascii="HGｺﾞｼｯｸM" w:eastAsia="HGｺﾞｼｯｸM" w:hAnsi="Times New Roman" w:cs="Times New Roman" w:hint="eastAsia"/>
          <w:color w:val="000000"/>
          <w:kern w:val="0"/>
          <w:sz w:val="24"/>
          <w:szCs w:val="24"/>
        </w:rPr>
        <w:t>3</w:t>
      </w:r>
      <w:r w:rsidRPr="005457A4">
        <w:rPr>
          <w:rFonts w:ascii="HGｺﾞｼｯｸM" w:eastAsia="HGｺﾞｼｯｸM" w:cs="MS-Mincho" w:hint="eastAsia"/>
          <w:color w:val="000000"/>
          <w:kern w:val="0"/>
          <w:sz w:val="24"/>
          <w:szCs w:val="24"/>
        </w:rPr>
        <w:t>) 甲営業所が、安全性優良事業所としての認定を失効又は取り消されたとき</w:t>
      </w:r>
    </w:p>
    <w:p w:rsidR="005457A4" w:rsidRPr="00E519EC" w:rsidRDefault="005457A4" w:rsidP="005457A4">
      <w:pPr>
        <w:autoSpaceDE w:val="0"/>
        <w:autoSpaceDN w:val="0"/>
        <w:adjustRightInd w:val="0"/>
        <w:jc w:val="left"/>
        <w:rPr>
          <w:rFonts w:ascii="AR P教科書体M" w:eastAsia="AR P教科書体M" w:hAnsi="AR P教科書体M" w:cs="MS-Mincho"/>
          <w:b/>
          <w:color w:val="FF0000"/>
          <w:kern w:val="0"/>
          <w:szCs w:val="21"/>
        </w:rPr>
      </w:pPr>
      <w:r w:rsidRPr="00E519EC">
        <w:rPr>
          <w:rFonts w:ascii="AR P教科書体M" w:eastAsia="AR P教科書体M" w:hAnsi="AR P教科書体M" w:cs="MS-Mincho" w:hint="eastAsia"/>
          <w:b/>
          <w:color w:val="FF0000"/>
          <w:kern w:val="0"/>
          <w:szCs w:val="21"/>
        </w:rPr>
        <w:t>※ 甲が申請時にＧマーク営業所だった場合の記述である。</w:t>
      </w:r>
    </w:p>
    <w:p w:rsidR="005457A4" w:rsidRPr="005457A4" w:rsidRDefault="005457A4" w:rsidP="005457A4">
      <w:pPr>
        <w:autoSpaceDE w:val="0"/>
        <w:autoSpaceDN w:val="0"/>
        <w:adjustRightInd w:val="0"/>
        <w:jc w:val="left"/>
        <w:rPr>
          <w:rFonts w:ascii="HGｺﾞｼｯｸM" w:eastAsia="HGｺﾞｼｯｸM" w:cs="MS-Mincho"/>
          <w:color w:val="000000"/>
          <w:kern w:val="0"/>
          <w:sz w:val="24"/>
          <w:szCs w:val="24"/>
        </w:rPr>
      </w:pPr>
      <w:r w:rsidRPr="005457A4">
        <w:rPr>
          <w:rFonts w:ascii="HGｺﾞｼｯｸM" w:eastAsia="HGｺﾞｼｯｸM" w:cs="MS-Mincho" w:hint="eastAsia"/>
          <w:color w:val="000000"/>
          <w:kern w:val="0"/>
          <w:sz w:val="24"/>
          <w:szCs w:val="24"/>
        </w:rPr>
        <w:t>(</w:t>
      </w:r>
      <w:r w:rsidRPr="005457A4">
        <w:rPr>
          <w:rFonts w:ascii="HGｺﾞｼｯｸM" w:eastAsia="HGｺﾞｼｯｸM" w:hAnsi="Times New Roman" w:cs="Times New Roman" w:hint="eastAsia"/>
          <w:color w:val="000000"/>
          <w:kern w:val="0"/>
          <w:sz w:val="24"/>
          <w:szCs w:val="24"/>
        </w:rPr>
        <w:t>3</w:t>
      </w:r>
      <w:r w:rsidRPr="005457A4">
        <w:rPr>
          <w:rFonts w:ascii="HGｺﾞｼｯｸM" w:eastAsia="HGｺﾞｼｯｸM" w:cs="MS-Mincho" w:hint="eastAsia"/>
          <w:color w:val="000000"/>
          <w:kern w:val="0"/>
          <w:sz w:val="24"/>
          <w:szCs w:val="24"/>
        </w:rPr>
        <w:t>) 甲営業所について、甲営業所の事業用自動車が第一当事者となる自動車事故報告規則第２条各号に掲げる事故を起こしたとき又は点呼の実施違反に係る行政処分を受けたとき</w:t>
      </w:r>
    </w:p>
    <w:p w:rsidR="005457A4" w:rsidRDefault="005457A4" w:rsidP="005457A4">
      <w:pPr>
        <w:autoSpaceDE w:val="0"/>
        <w:autoSpaceDN w:val="0"/>
        <w:adjustRightInd w:val="0"/>
        <w:jc w:val="left"/>
        <w:rPr>
          <w:rFonts w:ascii="AR P教科書体M" w:eastAsia="AR P教科書体M" w:hAnsi="AR P教科書体M" w:cs="MS-Mincho" w:hint="eastAsia"/>
          <w:b/>
          <w:color w:val="FF0000"/>
          <w:kern w:val="0"/>
          <w:szCs w:val="21"/>
        </w:rPr>
      </w:pPr>
      <w:r w:rsidRPr="00E519EC">
        <w:rPr>
          <w:rFonts w:ascii="AR P教科書体M" w:eastAsia="AR P教科書体M" w:hAnsi="AR P教科書体M" w:cs="MS-Mincho" w:hint="eastAsia"/>
          <w:b/>
          <w:color w:val="FF0000"/>
          <w:kern w:val="0"/>
          <w:szCs w:val="21"/>
        </w:rPr>
        <w:t>※ 甲が申請時にＧマーク営業所ではなかった場合の記述である。</w:t>
      </w:r>
    </w:p>
    <w:p w:rsidR="00376A2C" w:rsidRPr="00E519EC" w:rsidRDefault="00376A2C" w:rsidP="005457A4">
      <w:pPr>
        <w:autoSpaceDE w:val="0"/>
        <w:autoSpaceDN w:val="0"/>
        <w:adjustRightInd w:val="0"/>
        <w:jc w:val="left"/>
        <w:rPr>
          <w:rFonts w:ascii="AR P教科書体M" w:eastAsia="AR P教科書体M" w:hAnsi="AR P教科書体M" w:cs="MS-Mincho"/>
          <w:b/>
          <w:color w:val="FF0000"/>
          <w:kern w:val="0"/>
          <w:szCs w:val="21"/>
        </w:rPr>
      </w:pPr>
    </w:p>
    <w:p w:rsidR="005457A4" w:rsidRPr="005457A4" w:rsidRDefault="005457A4" w:rsidP="005457A4">
      <w:pPr>
        <w:autoSpaceDE w:val="0"/>
        <w:autoSpaceDN w:val="0"/>
        <w:adjustRightInd w:val="0"/>
        <w:jc w:val="left"/>
        <w:rPr>
          <w:rFonts w:ascii="HGｺﾞｼｯｸM" w:eastAsia="HGｺﾞｼｯｸM" w:cs="MS-Mincho"/>
          <w:color w:val="000000"/>
          <w:kern w:val="0"/>
          <w:sz w:val="24"/>
          <w:szCs w:val="24"/>
        </w:rPr>
      </w:pPr>
      <w:r w:rsidRPr="005457A4">
        <w:rPr>
          <w:rFonts w:ascii="HGｺﾞｼｯｸM" w:eastAsia="HGｺﾞｼｯｸM" w:cs="MS-Mincho" w:hint="eastAsia"/>
          <w:color w:val="000000"/>
          <w:kern w:val="0"/>
          <w:sz w:val="24"/>
          <w:szCs w:val="24"/>
        </w:rPr>
        <w:t>(</w:t>
      </w:r>
      <w:r w:rsidRPr="005457A4">
        <w:rPr>
          <w:rFonts w:ascii="HGｺﾞｼｯｸM" w:eastAsia="HGｺﾞｼｯｸM" w:hAnsi="Times New Roman" w:cs="Times New Roman" w:hint="eastAsia"/>
          <w:color w:val="000000"/>
          <w:kern w:val="0"/>
          <w:sz w:val="24"/>
          <w:szCs w:val="24"/>
        </w:rPr>
        <w:t>4</w:t>
      </w:r>
      <w:r w:rsidRPr="005457A4">
        <w:rPr>
          <w:rFonts w:ascii="HGｺﾞｼｯｸM" w:eastAsia="HGｺﾞｼｯｸM" w:cs="MS-Mincho" w:hint="eastAsia"/>
          <w:color w:val="000000"/>
          <w:kern w:val="0"/>
          <w:sz w:val="24"/>
          <w:szCs w:val="24"/>
        </w:rPr>
        <w:t>) 甲営業所又は乙営業所のいずれかが、法第３３条の規定による行政処分（許可の取消し又は事業停止処分に限る。）を受けたとき</w:t>
      </w:r>
    </w:p>
    <w:p w:rsidR="005457A4" w:rsidRDefault="005457A4" w:rsidP="005457A4">
      <w:pPr>
        <w:autoSpaceDE w:val="0"/>
        <w:autoSpaceDN w:val="0"/>
        <w:adjustRightInd w:val="0"/>
        <w:jc w:val="left"/>
        <w:rPr>
          <w:rFonts w:ascii="HGｺﾞｼｯｸM" w:eastAsia="HGｺﾞｼｯｸM" w:cs="MS-Mincho"/>
          <w:color w:val="000000"/>
          <w:kern w:val="0"/>
          <w:sz w:val="24"/>
          <w:szCs w:val="24"/>
        </w:rPr>
      </w:pPr>
      <w:r w:rsidRPr="005457A4">
        <w:rPr>
          <w:rFonts w:ascii="HGｺﾞｼｯｸM" w:eastAsia="HGｺﾞｼｯｸM" w:cs="MS-Mincho" w:hint="eastAsia"/>
          <w:color w:val="000000"/>
          <w:kern w:val="0"/>
          <w:sz w:val="24"/>
          <w:szCs w:val="24"/>
        </w:rPr>
        <w:t>(</w:t>
      </w:r>
      <w:r w:rsidRPr="005457A4">
        <w:rPr>
          <w:rFonts w:ascii="HGｺﾞｼｯｸM" w:eastAsia="HGｺﾞｼｯｸM" w:hAnsi="Times New Roman" w:cs="Times New Roman" w:hint="eastAsia"/>
          <w:color w:val="000000"/>
          <w:kern w:val="0"/>
          <w:sz w:val="24"/>
          <w:szCs w:val="24"/>
        </w:rPr>
        <w:t>5</w:t>
      </w:r>
      <w:r w:rsidRPr="005457A4">
        <w:rPr>
          <w:rFonts w:ascii="HGｺﾞｼｯｸM" w:eastAsia="HGｺﾞｼｯｸM" w:cs="MS-Mincho" w:hint="eastAsia"/>
          <w:color w:val="000000"/>
          <w:kern w:val="0"/>
          <w:sz w:val="24"/>
          <w:szCs w:val="24"/>
        </w:rPr>
        <w:t>) 次条の規定により、契約を解除するとき</w:t>
      </w:r>
    </w:p>
    <w:p w:rsidR="00882297" w:rsidRPr="005457A4" w:rsidRDefault="00882297" w:rsidP="005457A4">
      <w:pPr>
        <w:autoSpaceDE w:val="0"/>
        <w:autoSpaceDN w:val="0"/>
        <w:adjustRightInd w:val="0"/>
        <w:jc w:val="left"/>
        <w:rPr>
          <w:rFonts w:ascii="HGｺﾞｼｯｸM" w:eastAsia="HGｺﾞｼｯｸM" w:cs="MS-Mincho"/>
          <w:color w:val="000000"/>
          <w:kern w:val="0"/>
          <w:sz w:val="24"/>
          <w:szCs w:val="24"/>
        </w:rPr>
      </w:pPr>
    </w:p>
    <w:p w:rsidR="005457A4" w:rsidRPr="005457A4" w:rsidRDefault="005457A4" w:rsidP="005457A4">
      <w:pPr>
        <w:autoSpaceDE w:val="0"/>
        <w:autoSpaceDN w:val="0"/>
        <w:adjustRightInd w:val="0"/>
        <w:jc w:val="left"/>
        <w:rPr>
          <w:rFonts w:ascii="HGｺﾞｼｯｸM" w:eastAsia="HGｺﾞｼｯｸM" w:cs="MS-Mincho"/>
          <w:color w:val="000000"/>
          <w:kern w:val="0"/>
          <w:sz w:val="24"/>
          <w:szCs w:val="24"/>
        </w:rPr>
      </w:pPr>
      <w:r w:rsidRPr="005457A4">
        <w:rPr>
          <w:rFonts w:ascii="HGｺﾞｼｯｸM" w:eastAsia="HGｺﾞｼｯｸM" w:cs="MS-Mincho" w:hint="eastAsia"/>
          <w:color w:val="000000"/>
          <w:kern w:val="0"/>
          <w:sz w:val="24"/>
          <w:szCs w:val="24"/>
        </w:rPr>
        <w:t>（契約の解除）</w:t>
      </w:r>
    </w:p>
    <w:p w:rsidR="005457A4" w:rsidRPr="005457A4" w:rsidRDefault="005457A4" w:rsidP="005457A4">
      <w:pPr>
        <w:autoSpaceDE w:val="0"/>
        <w:autoSpaceDN w:val="0"/>
        <w:adjustRightInd w:val="0"/>
        <w:jc w:val="left"/>
        <w:rPr>
          <w:rFonts w:ascii="HGｺﾞｼｯｸM" w:eastAsia="HGｺﾞｼｯｸM" w:cs="MS-Mincho"/>
          <w:color w:val="000000"/>
          <w:kern w:val="0"/>
          <w:sz w:val="24"/>
          <w:szCs w:val="24"/>
        </w:rPr>
      </w:pPr>
      <w:r w:rsidRPr="005457A4">
        <w:rPr>
          <w:rFonts w:ascii="HGｺﾞｼｯｸM" w:eastAsia="HGｺﾞｼｯｸM" w:cs="MS-Mincho" w:hint="eastAsia"/>
          <w:color w:val="000000"/>
          <w:kern w:val="0"/>
          <w:sz w:val="24"/>
          <w:szCs w:val="24"/>
        </w:rPr>
        <w:t>第１３条</w:t>
      </w:r>
      <w:r w:rsidR="00882297">
        <w:rPr>
          <w:rFonts w:ascii="HGｺﾞｼｯｸM" w:eastAsia="HGｺﾞｼｯｸM" w:cs="MS-Mincho" w:hint="eastAsia"/>
          <w:color w:val="000000"/>
          <w:kern w:val="0"/>
          <w:sz w:val="24"/>
          <w:szCs w:val="24"/>
        </w:rPr>
        <w:t xml:space="preserve"> </w:t>
      </w:r>
      <w:r w:rsidRPr="005457A4">
        <w:rPr>
          <w:rFonts w:ascii="HGｺﾞｼｯｸM" w:eastAsia="HGｺﾞｼｯｸM" w:cs="MS-Mincho" w:hint="eastAsia"/>
          <w:color w:val="000000"/>
          <w:kern w:val="0"/>
          <w:sz w:val="24"/>
          <w:szCs w:val="24"/>
        </w:rPr>
        <w:t>甲又は乙が次の各号のいずれかに該当することとなった場合、その相手方は、催促その他の手続を要することなく、直ちに本契約を解除することができる。</w:t>
      </w:r>
    </w:p>
    <w:p w:rsidR="005457A4" w:rsidRPr="005457A4" w:rsidRDefault="005457A4" w:rsidP="005457A4">
      <w:pPr>
        <w:autoSpaceDE w:val="0"/>
        <w:autoSpaceDN w:val="0"/>
        <w:adjustRightInd w:val="0"/>
        <w:jc w:val="left"/>
        <w:rPr>
          <w:rFonts w:ascii="HGｺﾞｼｯｸM" w:eastAsia="HGｺﾞｼｯｸM" w:cs="MS-Mincho"/>
          <w:color w:val="000000"/>
          <w:kern w:val="0"/>
          <w:sz w:val="24"/>
          <w:szCs w:val="24"/>
        </w:rPr>
      </w:pPr>
      <w:r w:rsidRPr="005457A4">
        <w:rPr>
          <w:rFonts w:ascii="HGｺﾞｼｯｸM" w:eastAsia="HGｺﾞｼｯｸM" w:cs="MS-Mincho" w:hint="eastAsia"/>
          <w:color w:val="000000"/>
          <w:kern w:val="0"/>
          <w:sz w:val="24"/>
          <w:szCs w:val="24"/>
        </w:rPr>
        <w:t>(</w:t>
      </w:r>
      <w:r w:rsidRPr="005457A4">
        <w:rPr>
          <w:rFonts w:ascii="HGｺﾞｼｯｸM" w:eastAsia="HGｺﾞｼｯｸM" w:hAnsi="Times New Roman" w:cs="Times New Roman" w:hint="eastAsia"/>
          <w:color w:val="000000"/>
          <w:kern w:val="0"/>
          <w:sz w:val="24"/>
          <w:szCs w:val="24"/>
        </w:rPr>
        <w:t>1</w:t>
      </w:r>
      <w:r w:rsidRPr="005457A4">
        <w:rPr>
          <w:rFonts w:ascii="HGｺﾞｼｯｸM" w:eastAsia="HGｺﾞｼｯｸM" w:cs="MS-Mincho" w:hint="eastAsia"/>
          <w:color w:val="000000"/>
          <w:kern w:val="0"/>
          <w:sz w:val="24"/>
          <w:szCs w:val="24"/>
        </w:rPr>
        <w:t>) 破産、特別精算、民事再生手続若しくは会社更生手続の申立てを受け、又は自ら申し立</w:t>
      </w:r>
      <w:r w:rsidRPr="005457A4">
        <w:rPr>
          <w:rFonts w:ascii="HGｺﾞｼｯｸM" w:eastAsia="HGｺﾞｼｯｸM" w:cs="MS-Mincho" w:hint="eastAsia"/>
          <w:color w:val="000000"/>
          <w:kern w:val="0"/>
          <w:sz w:val="24"/>
          <w:szCs w:val="24"/>
        </w:rPr>
        <w:lastRenderedPageBreak/>
        <w:t>てたとき</w:t>
      </w:r>
    </w:p>
    <w:p w:rsidR="005457A4" w:rsidRPr="005457A4" w:rsidRDefault="005457A4" w:rsidP="005457A4">
      <w:pPr>
        <w:autoSpaceDE w:val="0"/>
        <w:autoSpaceDN w:val="0"/>
        <w:adjustRightInd w:val="0"/>
        <w:jc w:val="left"/>
        <w:rPr>
          <w:rFonts w:ascii="HGｺﾞｼｯｸM" w:eastAsia="HGｺﾞｼｯｸM" w:cs="MS-Mincho"/>
          <w:color w:val="000000"/>
          <w:kern w:val="0"/>
          <w:sz w:val="24"/>
          <w:szCs w:val="24"/>
        </w:rPr>
      </w:pPr>
      <w:r w:rsidRPr="005457A4">
        <w:rPr>
          <w:rFonts w:ascii="HGｺﾞｼｯｸM" w:eastAsia="HGｺﾞｼｯｸM" w:cs="MS-Mincho" w:hint="eastAsia"/>
          <w:color w:val="000000"/>
          <w:kern w:val="0"/>
          <w:sz w:val="24"/>
          <w:szCs w:val="24"/>
        </w:rPr>
        <w:t>(</w:t>
      </w:r>
      <w:r w:rsidRPr="005457A4">
        <w:rPr>
          <w:rFonts w:ascii="HGｺﾞｼｯｸM" w:eastAsia="HGｺﾞｼｯｸM" w:hAnsi="Times New Roman" w:cs="Times New Roman" w:hint="eastAsia"/>
          <w:color w:val="000000"/>
          <w:kern w:val="0"/>
          <w:sz w:val="24"/>
          <w:szCs w:val="24"/>
        </w:rPr>
        <w:t>2</w:t>
      </w:r>
      <w:r w:rsidRPr="005457A4">
        <w:rPr>
          <w:rFonts w:ascii="HGｺﾞｼｯｸM" w:eastAsia="HGｺﾞｼｯｸM" w:cs="MS-Mincho" w:hint="eastAsia"/>
          <w:color w:val="000000"/>
          <w:kern w:val="0"/>
          <w:sz w:val="24"/>
          <w:szCs w:val="24"/>
        </w:rPr>
        <w:t>) 第三者から差押え、仮差押え、仮処分、強制執行若しくは競売申立て、又は公租公課滞納処分を受けたとき</w:t>
      </w:r>
    </w:p>
    <w:p w:rsidR="005457A4" w:rsidRPr="005457A4" w:rsidRDefault="005457A4" w:rsidP="005457A4">
      <w:pPr>
        <w:autoSpaceDE w:val="0"/>
        <w:autoSpaceDN w:val="0"/>
        <w:adjustRightInd w:val="0"/>
        <w:jc w:val="left"/>
        <w:rPr>
          <w:rFonts w:ascii="HGｺﾞｼｯｸM" w:eastAsia="HGｺﾞｼｯｸM" w:cs="MS-Mincho"/>
          <w:color w:val="000000"/>
          <w:kern w:val="0"/>
          <w:sz w:val="24"/>
          <w:szCs w:val="24"/>
        </w:rPr>
      </w:pPr>
      <w:r w:rsidRPr="005457A4">
        <w:rPr>
          <w:rFonts w:ascii="HGｺﾞｼｯｸM" w:eastAsia="HGｺﾞｼｯｸM" w:cs="MS-Mincho" w:hint="eastAsia"/>
          <w:color w:val="000000"/>
          <w:kern w:val="0"/>
          <w:sz w:val="24"/>
          <w:szCs w:val="24"/>
        </w:rPr>
        <w:t>(</w:t>
      </w:r>
      <w:r w:rsidRPr="005457A4">
        <w:rPr>
          <w:rFonts w:ascii="HGｺﾞｼｯｸM" w:eastAsia="HGｺﾞｼｯｸM" w:hAnsi="Times New Roman" w:cs="Times New Roman" w:hint="eastAsia"/>
          <w:color w:val="000000"/>
          <w:kern w:val="0"/>
          <w:sz w:val="24"/>
          <w:szCs w:val="24"/>
        </w:rPr>
        <w:t>3</w:t>
      </w:r>
      <w:r w:rsidRPr="005457A4">
        <w:rPr>
          <w:rFonts w:ascii="HGｺﾞｼｯｸM" w:eastAsia="HGｺﾞｼｯｸM" w:cs="MS-Mincho" w:hint="eastAsia"/>
          <w:color w:val="000000"/>
          <w:kern w:val="0"/>
          <w:sz w:val="24"/>
          <w:szCs w:val="24"/>
        </w:rPr>
        <w:t>) 解散、減資、営業の全部又は重要な一部の譲渡等の決議をしたとき</w:t>
      </w:r>
    </w:p>
    <w:p w:rsidR="005457A4" w:rsidRPr="005457A4" w:rsidRDefault="005457A4" w:rsidP="005457A4">
      <w:pPr>
        <w:autoSpaceDE w:val="0"/>
        <w:autoSpaceDN w:val="0"/>
        <w:adjustRightInd w:val="0"/>
        <w:jc w:val="left"/>
        <w:rPr>
          <w:rFonts w:ascii="HGｺﾞｼｯｸM" w:eastAsia="HGｺﾞｼｯｸM" w:cs="MS-Mincho"/>
          <w:color w:val="000000"/>
          <w:kern w:val="0"/>
          <w:sz w:val="24"/>
          <w:szCs w:val="24"/>
        </w:rPr>
      </w:pPr>
      <w:r w:rsidRPr="005457A4">
        <w:rPr>
          <w:rFonts w:ascii="HGｺﾞｼｯｸM" w:eastAsia="HGｺﾞｼｯｸM" w:cs="MS-Mincho" w:hint="eastAsia"/>
          <w:color w:val="000000"/>
          <w:kern w:val="0"/>
          <w:sz w:val="24"/>
          <w:szCs w:val="24"/>
        </w:rPr>
        <w:t>(</w:t>
      </w:r>
      <w:r w:rsidRPr="005457A4">
        <w:rPr>
          <w:rFonts w:ascii="HGｺﾞｼｯｸM" w:eastAsia="HGｺﾞｼｯｸM" w:hAnsi="Times New Roman" w:cs="Times New Roman" w:hint="eastAsia"/>
          <w:color w:val="000000"/>
          <w:kern w:val="0"/>
          <w:sz w:val="24"/>
          <w:szCs w:val="24"/>
        </w:rPr>
        <w:t>4</w:t>
      </w:r>
      <w:r w:rsidRPr="005457A4">
        <w:rPr>
          <w:rFonts w:ascii="HGｺﾞｼｯｸM" w:eastAsia="HGｺﾞｼｯｸM" w:cs="MS-Mincho" w:hint="eastAsia"/>
          <w:color w:val="000000"/>
          <w:kern w:val="0"/>
          <w:sz w:val="24"/>
          <w:szCs w:val="24"/>
        </w:rPr>
        <w:t>) 自ら振出し又は引き受けた手形、小切手が不渡り処分になる等支払が停止されたとき</w:t>
      </w:r>
    </w:p>
    <w:p w:rsidR="005457A4" w:rsidRPr="005457A4" w:rsidRDefault="005457A4" w:rsidP="005457A4">
      <w:pPr>
        <w:autoSpaceDE w:val="0"/>
        <w:autoSpaceDN w:val="0"/>
        <w:adjustRightInd w:val="0"/>
        <w:jc w:val="left"/>
        <w:rPr>
          <w:rFonts w:ascii="HGｺﾞｼｯｸM" w:eastAsia="HGｺﾞｼｯｸM" w:cs="MS-Mincho"/>
          <w:color w:val="000000"/>
          <w:kern w:val="0"/>
          <w:sz w:val="24"/>
          <w:szCs w:val="24"/>
        </w:rPr>
      </w:pPr>
      <w:r w:rsidRPr="005457A4">
        <w:rPr>
          <w:rFonts w:ascii="HGｺﾞｼｯｸM" w:eastAsia="HGｺﾞｼｯｸM" w:cs="MS-Mincho" w:hint="eastAsia"/>
          <w:color w:val="000000"/>
          <w:kern w:val="0"/>
          <w:sz w:val="24"/>
          <w:szCs w:val="24"/>
        </w:rPr>
        <w:t>(</w:t>
      </w:r>
      <w:r w:rsidRPr="005457A4">
        <w:rPr>
          <w:rFonts w:ascii="HGｺﾞｼｯｸM" w:eastAsia="HGｺﾞｼｯｸM" w:hAnsi="Times New Roman" w:cs="Times New Roman" w:hint="eastAsia"/>
          <w:color w:val="000000"/>
          <w:kern w:val="0"/>
          <w:sz w:val="24"/>
          <w:szCs w:val="24"/>
        </w:rPr>
        <w:t>5</w:t>
      </w:r>
      <w:r w:rsidRPr="005457A4">
        <w:rPr>
          <w:rFonts w:ascii="HGｺﾞｼｯｸM" w:eastAsia="HGｺﾞｼｯｸM" w:cs="MS-Mincho" w:hint="eastAsia"/>
          <w:color w:val="000000"/>
          <w:kern w:val="0"/>
          <w:sz w:val="24"/>
          <w:szCs w:val="24"/>
        </w:rPr>
        <w:t>) 相手方が本契約の各事項に違反したとき</w:t>
      </w:r>
    </w:p>
    <w:p w:rsidR="005457A4" w:rsidRPr="005457A4" w:rsidRDefault="005457A4" w:rsidP="005457A4">
      <w:pPr>
        <w:autoSpaceDE w:val="0"/>
        <w:autoSpaceDN w:val="0"/>
        <w:adjustRightInd w:val="0"/>
        <w:jc w:val="left"/>
        <w:rPr>
          <w:rFonts w:ascii="HGｺﾞｼｯｸM" w:eastAsia="HGｺﾞｼｯｸM" w:cs="MS-Mincho"/>
          <w:color w:val="000000"/>
          <w:kern w:val="0"/>
          <w:sz w:val="24"/>
          <w:szCs w:val="24"/>
        </w:rPr>
      </w:pPr>
      <w:r w:rsidRPr="005457A4">
        <w:rPr>
          <w:rFonts w:ascii="HGｺﾞｼｯｸM" w:eastAsia="HGｺﾞｼｯｸM" w:cs="MS-Mincho" w:hint="eastAsia"/>
          <w:color w:val="000000"/>
          <w:kern w:val="0"/>
          <w:sz w:val="24"/>
          <w:szCs w:val="24"/>
        </w:rPr>
        <w:t>(</w:t>
      </w:r>
      <w:r w:rsidRPr="005457A4">
        <w:rPr>
          <w:rFonts w:ascii="HGｺﾞｼｯｸM" w:eastAsia="HGｺﾞｼｯｸM" w:hAnsi="Times New Roman" w:cs="Times New Roman" w:hint="eastAsia"/>
          <w:color w:val="000000"/>
          <w:kern w:val="0"/>
          <w:sz w:val="24"/>
          <w:szCs w:val="24"/>
        </w:rPr>
        <w:t>6</w:t>
      </w:r>
      <w:r w:rsidRPr="005457A4">
        <w:rPr>
          <w:rFonts w:ascii="HGｺﾞｼｯｸM" w:eastAsia="HGｺﾞｼｯｸM" w:cs="MS-Mincho" w:hint="eastAsia"/>
          <w:color w:val="000000"/>
          <w:kern w:val="0"/>
          <w:sz w:val="24"/>
          <w:szCs w:val="24"/>
        </w:rPr>
        <w:t>) 相手方に重大な過失又は背信行為があったとき</w:t>
      </w:r>
    </w:p>
    <w:p w:rsidR="005457A4" w:rsidRPr="005457A4" w:rsidRDefault="005457A4" w:rsidP="005457A4">
      <w:pPr>
        <w:autoSpaceDE w:val="0"/>
        <w:autoSpaceDN w:val="0"/>
        <w:adjustRightInd w:val="0"/>
        <w:jc w:val="left"/>
        <w:rPr>
          <w:rFonts w:ascii="HGｺﾞｼｯｸM" w:eastAsia="HGｺﾞｼｯｸM" w:cs="MS-Mincho"/>
          <w:color w:val="000000"/>
          <w:kern w:val="0"/>
          <w:sz w:val="24"/>
          <w:szCs w:val="24"/>
        </w:rPr>
      </w:pPr>
      <w:r w:rsidRPr="005457A4">
        <w:rPr>
          <w:rFonts w:ascii="HGｺﾞｼｯｸM" w:eastAsia="HGｺﾞｼｯｸM" w:cs="MS-Mincho" w:hint="eastAsia"/>
          <w:color w:val="000000"/>
          <w:kern w:val="0"/>
          <w:sz w:val="24"/>
          <w:szCs w:val="24"/>
        </w:rPr>
        <w:t>(</w:t>
      </w:r>
      <w:r w:rsidRPr="005457A4">
        <w:rPr>
          <w:rFonts w:ascii="HGｺﾞｼｯｸM" w:eastAsia="HGｺﾞｼｯｸM" w:hAnsi="Times New Roman" w:cs="Times New Roman" w:hint="eastAsia"/>
          <w:color w:val="000000"/>
          <w:kern w:val="0"/>
          <w:sz w:val="24"/>
          <w:szCs w:val="24"/>
        </w:rPr>
        <w:t>7</w:t>
      </w:r>
      <w:r w:rsidRPr="005457A4">
        <w:rPr>
          <w:rFonts w:ascii="HGｺﾞｼｯｸM" w:eastAsia="HGｺﾞｼｯｸM" w:cs="MS-Mincho" w:hint="eastAsia"/>
          <w:color w:val="000000"/>
          <w:kern w:val="0"/>
          <w:sz w:val="24"/>
          <w:szCs w:val="24"/>
        </w:rPr>
        <w:t>) その他本契約を継続しがたい重大な事由が発生したとき</w:t>
      </w:r>
    </w:p>
    <w:p w:rsidR="005457A4" w:rsidRPr="00E519EC" w:rsidRDefault="005457A4" w:rsidP="005457A4">
      <w:pPr>
        <w:autoSpaceDE w:val="0"/>
        <w:autoSpaceDN w:val="0"/>
        <w:adjustRightInd w:val="0"/>
        <w:jc w:val="left"/>
        <w:rPr>
          <w:rFonts w:ascii="AR P教科書体M" w:eastAsia="AR P教科書体M" w:hAnsi="AR P教科書体M" w:cs="MS-Mincho"/>
          <w:b/>
          <w:color w:val="FF0000"/>
          <w:kern w:val="0"/>
          <w:szCs w:val="21"/>
        </w:rPr>
      </w:pPr>
      <w:r w:rsidRPr="00E519EC">
        <w:rPr>
          <w:rFonts w:ascii="AR P教科書体M" w:eastAsia="AR P教科書体M" w:hAnsi="AR P教科書体M" w:cs="MS-Mincho" w:hint="eastAsia"/>
          <w:b/>
          <w:color w:val="FF0000"/>
          <w:kern w:val="0"/>
          <w:szCs w:val="21"/>
        </w:rPr>
        <w:t>※ この条の規定は、通達に記載されていないものである。</w:t>
      </w:r>
    </w:p>
    <w:p w:rsidR="00882297" w:rsidRPr="005457A4" w:rsidRDefault="00882297" w:rsidP="005457A4">
      <w:pPr>
        <w:autoSpaceDE w:val="0"/>
        <w:autoSpaceDN w:val="0"/>
        <w:adjustRightInd w:val="0"/>
        <w:jc w:val="left"/>
        <w:rPr>
          <w:rFonts w:ascii="HGｺﾞｼｯｸM" w:eastAsia="HGｺﾞｼｯｸM" w:cs="MS-Mincho"/>
          <w:color w:val="FF0000"/>
          <w:kern w:val="0"/>
          <w:szCs w:val="21"/>
        </w:rPr>
      </w:pPr>
    </w:p>
    <w:p w:rsidR="005457A4" w:rsidRPr="005457A4" w:rsidRDefault="005457A4" w:rsidP="005457A4">
      <w:pPr>
        <w:autoSpaceDE w:val="0"/>
        <w:autoSpaceDN w:val="0"/>
        <w:adjustRightInd w:val="0"/>
        <w:jc w:val="left"/>
        <w:rPr>
          <w:rFonts w:ascii="HGｺﾞｼｯｸM" w:eastAsia="HGｺﾞｼｯｸM" w:cs="MS-Mincho"/>
          <w:color w:val="000000"/>
          <w:kern w:val="0"/>
          <w:sz w:val="24"/>
          <w:szCs w:val="24"/>
        </w:rPr>
      </w:pPr>
      <w:r w:rsidRPr="005457A4">
        <w:rPr>
          <w:rFonts w:ascii="HGｺﾞｼｯｸM" w:eastAsia="HGｺﾞｼｯｸM" w:cs="MS-Mincho" w:hint="eastAsia"/>
          <w:color w:val="000000"/>
          <w:kern w:val="0"/>
          <w:sz w:val="24"/>
          <w:szCs w:val="24"/>
        </w:rPr>
        <w:t>（秘密保持及び個人情報の管理）</w:t>
      </w:r>
    </w:p>
    <w:p w:rsidR="005457A4" w:rsidRPr="005457A4" w:rsidRDefault="005457A4" w:rsidP="005457A4">
      <w:pPr>
        <w:autoSpaceDE w:val="0"/>
        <w:autoSpaceDN w:val="0"/>
        <w:adjustRightInd w:val="0"/>
        <w:jc w:val="left"/>
        <w:rPr>
          <w:rFonts w:ascii="HGｺﾞｼｯｸM" w:eastAsia="HGｺﾞｼｯｸM" w:cs="MS-Mincho"/>
          <w:color w:val="000000"/>
          <w:kern w:val="0"/>
          <w:sz w:val="24"/>
          <w:szCs w:val="24"/>
        </w:rPr>
      </w:pPr>
      <w:r w:rsidRPr="005457A4">
        <w:rPr>
          <w:rFonts w:ascii="HGｺﾞｼｯｸM" w:eastAsia="HGｺﾞｼｯｸM" w:cs="MS-Mincho" w:hint="eastAsia"/>
          <w:color w:val="000000"/>
          <w:kern w:val="0"/>
          <w:sz w:val="24"/>
          <w:szCs w:val="24"/>
        </w:rPr>
        <w:t>第１４条</w:t>
      </w:r>
      <w:r w:rsidR="00882297">
        <w:rPr>
          <w:rFonts w:ascii="HGｺﾞｼｯｸM" w:eastAsia="HGｺﾞｼｯｸM" w:cs="MS-Mincho" w:hint="eastAsia"/>
          <w:color w:val="000000"/>
          <w:kern w:val="0"/>
          <w:sz w:val="24"/>
          <w:szCs w:val="24"/>
        </w:rPr>
        <w:t xml:space="preserve"> </w:t>
      </w:r>
      <w:r w:rsidRPr="005457A4">
        <w:rPr>
          <w:rFonts w:ascii="HGｺﾞｼｯｸM" w:eastAsia="HGｺﾞｼｯｸM" w:cs="MS-Mincho" w:hint="eastAsia"/>
          <w:color w:val="000000"/>
          <w:kern w:val="0"/>
          <w:sz w:val="24"/>
          <w:szCs w:val="24"/>
        </w:rPr>
        <w:t>甲及び乙は、本契約に関して知り得た秘密を第三者に漏洩してはならず、また、受委託業務の遂行以外の目的に使用してはならない。</w:t>
      </w:r>
    </w:p>
    <w:p w:rsidR="005457A4" w:rsidRDefault="005457A4" w:rsidP="005457A4">
      <w:pPr>
        <w:autoSpaceDE w:val="0"/>
        <w:autoSpaceDN w:val="0"/>
        <w:adjustRightInd w:val="0"/>
        <w:jc w:val="left"/>
        <w:rPr>
          <w:rFonts w:ascii="HGｺﾞｼｯｸM" w:eastAsia="HGｺﾞｼｯｸM" w:cs="MS-Mincho"/>
          <w:color w:val="000000"/>
          <w:kern w:val="0"/>
          <w:sz w:val="24"/>
          <w:szCs w:val="24"/>
        </w:rPr>
      </w:pPr>
      <w:r w:rsidRPr="005457A4">
        <w:rPr>
          <w:rFonts w:ascii="HGｺﾞｼｯｸM" w:eastAsia="HGｺﾞｼｯｸM" w:cs="MS-Mincho" w:hint="eastAsia"/>
          <w:color w:val="000000"/>
          <w:kern w:val="0"/>
          <w:sz w:val="24"/>
          <w:szCs w:val="24"/>
        </w:rPr>
        <w:t>２ 甲及び乙は、受委託点呼を受ける甲営業所の運転者に係る個人情報について厳格に管理を行わなければならず、また、受委託業務に必要な範囲を超えて、これを使用、提供等してはならない。</w:t>
      </w:r>
    </w:p>
    <w:p w:rsidR="00882297" w:rsidRPr="005457A4" w:rsidRDefault="00882297" w:rsidP="005457A4">
      <w:pPr>
        <w:autoSpaceDE w:val="0"/>
        <w:autoSpaceDN w:val="0"/>
        <w:adjustRightInd w:val="0"/>
        <w:jc w:val="left"/>
        <w:rPr>
          <w:rFonts w:ascii="HGｺﾞｼｯｸM" w:eastAsia="HGｺﾞｼｯｸM" w:cs="MS-Mincho"/>
          <w:color w:val="000000"/>
          <w:kern w:val="0"/>
          <w:sz w:val="24"/>
          <w:szCs w:val="24"/>
        </w:rPr>
      </w:pPr>
    </w:p>
    <w:p w:rsidR="005457A4" w:rsidRPr="005457A4" w:rsidRDefault="005457A4" w:rsidP="005457A4">
      <w:pPr>
        <w:autoSpaceDE w:val="0"/>
        <w:autoSpaceDN w:val="0"/>
        <w:adjustRightInd w:val="0"/>
        <w:jc w:val="left"/>
        <w:rPr>
          <w:rFonts w:ascii="HGｺﾞｼｯｸM" w:eastAsia="HGｺﾞｼｯｸM" w:cs="MS-Mincho"/>
          <w:color w:val="000000"/>
          <w:kern w:val="0"/>
          <w:sz w:val="24"/>
          <w:szCs w:val="24"/>
        </w:rPr>
      </w:pPr>
      <w:r w:rsidRPr="005457A4">
        <w:rPr>
          <w:rFonts w:ascii="HGｺﾞｼｯｸM" w:eastAsia="HGｺﾞｼｯｸM" w:cs="MS-Mincho" w:hint="eastAsia"/>
          <w:color w:val="000000"/>
          <w:kern w:val="0"/>
          <w:sz w:val="24"/>
          <w:szCs w:val="24"/>
        </w:rPr>
        <w:t>（契約の履行）</w:t>
      </w:r>
    </w:p>
    <w:p w:rsidR="005457A4" w:rsidRPr="005457A4" w:rsidRDefault="005457A4" w:rsidP="005457A4">
      <w:pPr>
        <w:autoSpaceDE w:val="0"/>
        <w:autoSpaceDN w:val="0"/>
        <w:adjustRightInd w:val="0"/>
        <w:jc w:val="left"/>
        <w:rPr>
          <w:rFonts w:ascii="HGｺﾞｼｯｸM" w:eastAsia="HGｺﾞｼｯｸM" w:cs="MS-Mincho"/>
          <w:color w:val="000000"/>
          <w:kern w:val="0"/>
          <w:sz w:val="24"/>
          <w:szCs w:val="24"/>
        </w:rPr>
      </w:pPr>
      <w:r w:rsidRPr="005457A4">
        <w:rPr>
          <w:rFonts w:ascii="HGｺﾞｼｯｸM" w:eastAsia="HGｺﾞｼｯｸM" w:cs="MS-Mincho" w:hint="eastAsia"/>
          <w:color w:val="000000"/>
          <w:kern w:val="0"/>
          <w:sz w:val="24"/>
          <w:szCs w:val="24"/>
        </w:rPr>
        <w:t>第１５条</w:t>
      </w:r>
      <w:r w:rsidR="00882297">
        <w:rPr>
          <w:rFonts w:ascii="HGｺﾞｼｯｸM" w:eastAsia="HGｺﾞｼｯｸM" w:cs="MS-Mincho" w:hint="eastAsia"/>
          <w:color w:val="000000"/>
          <w:kern w:val="0"/>
          <w:sz w:val="24"/>
          <w:szCs w:val="24"/>
        </w:rPr>
        <w:t xml:space="preserve"> </w:t>
      </w:r>
      <w:r w:rsidRPr="005457A4">
        <w:rPr>
          <w:rFonts w:ascii="HGｺﾞｼｯｸM" w:eastAsia="HGｺﾞｼｯｸM" w:cs="MS-Mincho" w:hint="eastAsia"/>
          <w:color w:val="000000"/>
          <w:kern w:val="0"/>
          <w:sz w:val="24"/>
          <w:szCs w:val="24"/>
        </w:rPr>
        <w:t>甲及び乙は、信義に基づき誠実に本契約を履行するものとし、本契約に定めのない事項並びに契約内容及びその履行に疑義が生じたときは、甲及び乙が協議の上、決定する。</w:t>
      </w:r>
    </w:p>
    <w:p w:rsidR="005457A4" w:rsidRPr="005457A4" w:rsidRDefault="005457A4" w:rsidP="005457A4">
      <w:pPr>
        <w:autoSpaceDE w:val="0"/>
        <w:autoSpaceDN w:val="0"/>
        <w:adjustRightInd w:val="0"/>
        <w:jc w:val="left"/>
        <w:rPr>
          <w:rFonts w:ascii="HGｺﾞｼｯｸM" w:eastAsia="HGｺﾞｼｯｸM" w:cs="MS-Mincho"/>
          <w:color w:val="000000"/>
          <w:kern w:val="0"/>
          <w:sz w:val="24"/>
          <w:szCs w:val="24"/>
        </w:rPr>
      </w:pPr>
      <w:r w:rsidRPr="005457A4">
        <w:rPr>
          <w:rFonts w:ascii="HGｺﾞｼｯｸM" w:eastAsia="HGｺﾞｼｯｸM" w:cs="MS-Mincho" w:hint="eastAsia"/>
          <w:color w:val="000000"/>
          <w:kern w:val="0"/>
          <w:sz w:val="24"/>
          <w:szCs w:val="24"/>
        </w:rPr>
        <w:t>２ 甲は委託する業務内容を変更する必要が生じた場合は、十分な時間的余裕を持って、乙と協議する。</w:t>
      </w:r>
    </w:p>
    <w:p w:rsidR="009F1EC4" w:rsidRPr="00E519EC" w:rsidRDefault="005457A4" w:rsidP="005457A4">
      <w:pPr>
        <w:ind w:leftChars="-93" w:hangingChars="93" w:hanging="195"/>
        <w:jc w:val="left"/>
        <w:rPr>
          <w:rFonts w:ascii="AR P教科書体M" w:eastAsia="AR P教科書体M" w:hAnsi="AR P教科書体M"/>
          <w:b/>
        </w:rPr>
      </w:pPr>
      <w:r w:rsidRPr="00E519EC">
        <w:rPr>
          <w:rFonts w:ascii="AR P教科書体M" w:eastAsia="AR P教科書体M" w:hAnsi="AR P教科書体M" w:cs="MS-Mincho" w:hint="eastAsia"/>
          <w:b/>
          <w:color w:val="FF0000"/>
          <w:kern w:val="0"/>
          <w:szCs w:val="21"/>
        </w:rPr>
        <w:t>※ この条の規定は、通達に記載されていないものである。</w:t>
      </w:r>
    </w:p>
    <w:sectPr w:rsidR="009F1EC4" w:rsidRPr="00E519EC" w:rsidSect="00C9728D">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515A" w:rsidRDefault="008D515A" w:rsidP="008D515A">
      <w:r>
        <w:separator/>
      </w:r>
    </w:p>
  </w:endnote>
  <w:endnote w:type="continuationSeparator" w:id="0">
    <w:p w:rsidR="008D515A" w:rsidRDefault="008D515A" w:rsidP="008D5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MS-Mincho">
    <w:altName w:val="Arial Unicode MS"/>
    <w:panose1 w:val="00000000000000000000"/>
    <w:charset w:val="86"/>
    <w:family w:val="auto"/>
    <w:notTrueType/>
    <w:pitch w:val="default"/>
    <w:sig w:usb0="00000001" w:usb1="080F0000" w:usb2="00000010" w:usb3="00000000" w:csb0="00060000" w:csb1="00000000"/>
  </w:font>
  <w:font w:name="MS-Gothic">
    <w:altName w:val="AR PＰＯＰ４B"/>
    <w:panose1 w:val="00000000000000000000"/>
    <w:charset w:val="80"/>
    <w:family w:val="auto"/>
    <w:notTrueType/>
    <w:pitch w:val="default"/>
    <w:sig w:usb0="00000001" w:usb1="08070000" w:usb2="00000010" w:usb3="00000000" w:csb0="00020000" w:csb1="00000000"/>
  </w:font>
  <w:font w:name="AR P教科書体M">
    <w:panose1 w:val="03000600000000000000"/>
    <w:charset w:val="80"/>
    <w:family w:val="script"/>
    <w:pitch w:val="variable"/>
    <w:sig w:usb0="80000283" w:usb1="28C76CFA" w:usb2="00000010"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515A" w:rsidRDefault="008D515A" w:rsidP="008D515A">
      <w:r>
        <w:separator/>
      </w:r>
    </w:p>
  </w:footnote>
  <w:footnote w:type="continuationSeparator" w:id="0">
    <w:p w:rsidR="008D515A" w:rsidRDefault="008D515A" w:rsidP="008D51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94E"/>
    <w:rsid w:val="002E6910"/>
    <w:rsid w:val="00376A2C"/>
    <w:rsid w:val="00434494"/>
    <w:rsid w:val="004457E5"/>
    <w:rsid w:val="00452609"/>
    <w:rsid w:val="005457A4"/>
    <w:rsid w:val="00882297"/>
    <w:rsid w:val="008D515A"/>
    <w:rsid w:val="009F1EC4"/>
    <w:rsid w:val="00AE494E"/>
    <w:rsid w:val="00BD42A5"/>
    <w:rsid w:val="00C9728D"/>
    <w:rsid w:val="00E519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6910"/>
    <w:pPr>
      <w:ind w:leftChars="400" w:left="840"/>
    </w:pPr>
  </w:style>
  <w:style w:type="paragraph" w:styleId="a4">
    <w:name w:val="header"/>
    <w:basedOn w:val="a"/>
    <w:link w:val="a5"/>
    <w:uiPriority w:val="99"/>
    <w:unhideWhenUsed/>
    <w:rsid w:val="008D515A"/>
    <w:pPr>
      <w:tabs>
        <w:tab w:val="center" w:pos="4252"/>
        <w:tab w:val="right" w:pos="8504"/>
      </w:tabs>
      <w:snapToGrid w:val="0"/>
    </w:pPr>
  </w:style>
  <w:style w:type="character" w:customStyle="1" w:styleId="a5">
    <w:name w:val="ヘッダー (文字)"/>
    <w:basedOn w:val="a0"/>
    <w:link w:val="a4"/>
    <w:uiPriority w:val="99"/>
    <w:rsid w:val="008D515A"/>
  </w:style>
  <w:style w:type="paragraph" w:styleId="a6">
    <w:name w:val="footer"/>
    <w:basedOn w:val="a"/>
    <w:link w:val="a7"/>
    <w:uiPriority w:val="99"/>
    <w:unhideWhenUsed/>
    <w:rsid w:val="008D515A"/>
    <w:pPr>
      <w:tabs>
        <w:tab w:val="center" w:pos="4252"/>
        <w:tab w:val="right" w:pos="8504"/>
      </w:tabs>
      <w:snapToGrid w:val="0"/>
    </w:pPr>
  </w:style>
  <w:style w:type="character" w:customStyle="1" w:styleId="a7">
    <w:name w:val="フッター (文字)"/>
    <w:basedOn w:val="a0"/>
    <w:link w:val="a6"/>
    <w:uiPriority w:val="99"/>
    <w:rsid w:val="008D51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6910"/>
    <w:pPr>
      <w:ind w:leftChars="400" w:left="840"/>
    </w:pPr>
  </w:style>
  <w:style w:type="paragraph" w:styleId="a4">
    <w:name w:val="header"/>
    <w:basedOn w:val="a"/>
    <w:link w:val="a5"/>
    <w:uiPriority w:val="99"/>
    <w:unhideWhenUsed/>
    <w:rsid w:val="008D515A"/>
    <w:pPr>
      <w:tabs>
        <w:tab w:val="center" w:pos="4252"/>
        <w:tab w:val="right" w:pos="8504"/>
      </w:tabs>
      <w:snapToGrid w:val="0"/>
    </w:pPr>
  </w:style>
  <w:style w:type="character" w:customStyle="1" w:styleId="a5">
    <w:name w:val="ヘッダー (文字)"/>
    <w:basedOn w:val="a0"/>
    <w:link w:val="a4"/>
    <w:uiPriority w:val="99"/>
    <w:rsid w:val="008D515A"/>
  </w:style>
  <w:style w:type="paragraph" w:styleId="a6">
    <w:name w:val="footer"/>
    <w:basedOn w:val="a"/>
    <w:link w:val="a7"/>
    <w:uiPriority w:val="99"/>
    <w:unhideWhenUsed/>
    <w:rsid w:val="008D515A"/>
    <w:pPr>
      <w:tabs>
        <w:tab w:val="center" w:pos="4252"/>
        <w:tab w:val="right" w:pos="8504"/>
      </w:tabs>
      <w:snapToGrid w:val="0"/>
    </w:pPr>
  </w:style>
  <w:style w:type="character" w:customStyle="1" w:styleId="a7">
    <w:name w:val="フッター (文字)"/>
    <w:basedOn w:val="a0"/>
    <w:link w:val="a6"/>
    <w:uiPriority w:val="99"/>
    <w:rsid w:val="008D51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TotalTime>
  <Pages>4</Pages>
  <Words>509</Words>
  <Characters>2902</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sagawa @適正化</dc:creator>
  <cp:lastModifiedBy>sagawa @適正化</cp:lastModifiedBy>
  <cp:revision>6</cp:revision>
  <dcterms:created xsi:type="dcterms:W3CDTF">2013-09-26T01:04:00Z</dcterms:created>
  <dcterms:modified xsi:type="dcterms:W3CDTF">2013-10-01T07:45:00Z</dcterms:modified>
</cp:coreProperties>
</file>